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22DEB402"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D10EAF">
        <w:rPr>
          <w:rFonts w:hint="eastAsia"/>
          <w:b/>
          <w:noProof/>
          <w:sz w:val="24"/>
          <w:lang w:eastAsia="zh-CN"/>
        </w:rPr>
        <w:t>6-AdHoc-e</w:t>
      </w:r>
      <w:r w:rsidRPr="000147EF">
        <w:rPr>
          <w:b/>
          <w:i/>
          <w:noProof/>
          <w:sz w:val="28"/>
        </w:rPr>
        <w:tab/>
      </w:r>
      <w:r w:rsidR="00722C12" w:rsidRPr="000147EF">
        <w:rPr>
          <w:b/>
          <w:i/>
          <w:noProof/>
          <w:sz w:val="28"/>
        </w:rPr>
        <w:t>S2-2</w:t>
      </w:r>
      <w:r w:rsidR="00D10EAF">
        <w:rPr>
          <w:rFonts w:hint="eastAsia"/>
          <w:b/>
          <w:i/>
          <w:noProof/>
          <w:sz w:val="28"/>
          <w:lang w:eastAsia="zh-CN"/>
        </w:rPr>
        <w:t>5</w:t>
      </w:r>
      <w:r w:rsidR="004439E9">
        <w:rPr>
          <w:rFonts w:hint="eastAsia"/>
          <w:b/>
          <w:i/>
          <w:noProof/>
          <w:sz w:val="28"/>
          <w:lang w:eastAsia="zh-CN"/>
        </w:rPr>
        <w:t>0</w:t>
      </w:r>
      <w:r w:rsidR="00742358">
        <w:rPr>
          <w:rFonts w:hint="eastAsia"/>
          <w:b/>
          <w:i/>
          <w:noProof/>
          <w:sz w:val="28"/>
          <w:lang w:eastAsia="zh-CN"/>
        </w:rPr>
        <w:t>0512</w:t>
      </w:r>
    </w:p>
    <w:p w14:paraId="7CB45193" w14:textId="212D0DA7" w:rsidR="001E41F3" w:rsidRDefault="00D10EAF" w:rsidP="005E2C44">
      <w:pPr>
        <w:pStyle w:val="CRCoverPage"/>
        <w:outlineLvl w:val="0"/>
        <w:rPr>
          <w:b/>
          <w:noProof/>
          <w:color w:val="3333FF"/>
          <w:lang w:eastAsia="zh-CN"/>
        </w:rPr>
      </w:pPr>
      <w:r>
        <w:rPr>
          <w:rFonts w:hint="eastAsia"/>
          <w:b/>
          <w:bCs/>
          <w:sz w:val="24"/>
          <w:szCs w:val="24"/>
          <w:lang w:eastAsia="zh-CN"/>
        </w:rPr>
        <w:t>E-meeting, 20</w:t>
      </w:r>
      <w:r w:rsidR="008A587F">
        <w:rPr>
          <w:rFonts w:hint="eastAsia"/>
          <w:b/>
          <w:bCs/>
          <w:sz w:val="24"/>
          <w:szCs w:val="24"/>
          <w:lang w:eastAsia="zh-CN"/>
        </w:rPr>
        <w:t xml:space="preserve"> </w:t>
      </w:r>
      <w:r w:rsidR="008A587F">
        <w:rPr>
          <w:b/>
          <w:bCs/>
          <w:sz w:val="24"/>
          <w:szCs w:val="24"/>
          <w:lang w:eastAsia="zh-CN"/>
        </w:rPr>
        <w:t>–</w:t>
      </w:r>
      <w:r w:rsidR="008A587F">
        <w:rPr>
          <w:rFonts w:hint="eastAsia"/>
          <w:b/>
          <w:bCs/>
          <w:sz w:val="24"/>
          <w:szCs w:val="24"/>
          <w:lang w:eastAsia="zh-CN"/>
        </w:rPr>
        <w:t xml:space="preserve"> </w:t>
      </w:r>
      <w:r>
        <w:rPr>
          <w:rFonts w:hint="eastAsia"/>
          <w:b/>
          <w:bCs/>
          <w:sz w:val="24"/>
          <w:szCs w:val="24"/>
          <w:lang w:eastAsia="zh-CN"/>
        </w:rPr>
        <w:t>24</w:t>
      </w:r>
      <w:r w:rsidR="008A587F">
        <w:rPr>
          <w:rFonts w:hint="eastAsia"/>
          <w:b/>
          <w:bCs/>
          <w:sz w:val="24"/>
          <w:szCs w:val="24"/>
          <w:lang w:eastAsia="zh-CN"/>
        </w:rPr>
        <w:t xml:space="preserve"> </w:t>
      </w:r>
      <w:r>
        <w:rPr>
          <w:rFonts w:hint="eastAsia"/>
          <w:b/>
          <w:bCs/>
          <w:sz w:val="24"/>
          <w:szCs w:val="24"/>
          <w:lang w:eastAsia="zh-CN"/>
        </w:rPr>
        <w:t>January</w:t>
      </w:r>
      <w:r w:rsidR="00700818" w:rsidRPr="000147EF">
        <w:rPr>
          <w:b/>
          <w:noProof/>
          <w:sz w:val="24"/>
        </w:rPr>
        <w:t>, 202</w:t>
      </w:r>
      <w:r>
        <w:rPr>
          <w:rFonts w:hint="eastAsia"/>
          <w:b/>
          <w:noProof/>
          <w:sz w:val="24"/>
          <w:lang w:eastAsia="zh-CN"/>
        </w:rPr>
        <w:t xml:space="preserve">5      </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Pr>
          <w:rFonts w:hint="eastAsia"/>
          <w:b/>
          <w:noProof/>
          <w:color w:val="3333FF"/>
          <w:lang w:eastAsia="zh-CN"/>
        </w:rPr>
        <w:t>5</w:t>
      </w:r>
      <w:r w:rsidR="000F5F16">
        <w:rPr>
          <w:rFonts w:hint="eastAsia"/>
          <w:b/>
          <w:noProof/>
          <w:color w:val="3333FF"/>
          <w:lang w:eastAsia="zh-CN"/>
        </w:rPr>
        <w:t>0</w:t>
      </w:r>
      <w:r>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B842D65" w:rsidR="001E41F3" w:rsidRPr="000147EF" w:rsidRDefault="00E157AD" w:rsidP="00D10EA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w:t>
            </w:r>
            <w:r w:rsidR="00D10EAF">
              <w:rPr>
                <w:rFonts w:hint="eastAsia"/>
                <w:b/>
                <w:noProof/>
                <w:sz w:val="28"/>
                <w:lang w:eastAsia="zh-CN"/>
              </w:rPr>
              <w:t>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80C79FF" w:rsidR="001E41F3" w:rsidRPr="000147EF" w:rsidRDefault="00742358" w:rsidP="009C023B">
            <w:pPr>
              <w:pStyle w:val="CRCoverPage"/>
              <w:spacing w:after="0"/>
              <w:jc w:val="center"/>
              <w:rPr>
                <w:noProof/>
                <w:lang w:eastAsia="zh-CN"/>
              </w:rPr>
            </w:pPr>
            <w:r>
              <w:rPr>
                <w:rFonts w:hint="eastAsia"/>
                <w:noProof/>
                <w:lang w:eastAsia="zh-CN"/>
              </w:rPr>
              <w:t>0170</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CE7571"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3CAABCE" w:rsidR="001E41F3" w:rsidRPr="000147EF" w:rsidRDefault="00E157AD" w:rsidP="00AC29AA">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AC29AA">
              <w:rPr>
                <w:rFonts w:hint="eastAsia"/>
                <w:b/>
                <w:noProof/>
                <w:sz w:val="28"/>
                <w:lang w:eastAsia="zh-CN"/>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1CF0EEF" w:rsidR="001E41F3" w:rsidRPr="000147EF" w:rsidRDefault="00B16E7C" w:rsidP="00B16E7C">
            <w:pPr>
              <w:pStyle w:val="CRCoverPage"/>
              <w:spacing w:after="0"/>
              <w:rPr>
                <w:noProof/>
                <w:lang w:eastAsia="zh-CN"/>
              </w:rPr>
            </w:pPr>
            <w:r>
              <w:rPr>
                <w:rFonts w:hint="eastAsia"/>
                <w:noProof/>
                <w:lang w:eastAsia="zh-CN"/>
              </w:rPr>
              <w:t>UUAA Unsubscribe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F7C8A90" w:rsidR="001E41F3" w:rsidRPr="000147EF" w:rsidRDefault="00B07D30" w:rsidP="00B16E7C">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902B4D5" w:rsidR="001E41F3" w:rsidRPr="000147EF" w:rsidRDefault="00B16E7C" w:rsidP="00B16E7C">
            <w:pPr>
              <w:pStyle w:val="CRCoverPage"/>
              <w:spacing w:after="0"/>
              <w:rPr>
                <w:noProof/>
                <w:lang w:eastAsia="zh-CN"/>
              </w:rPr>
            </w:pPr>
            <w:r>
              <w:rPr>
                <w:rFonts w:hint="eastAsia"/>
                <w:noProof/>
                <w:lang w:eastAsia="zh-CN"/>
              </w:rPr>
              <w:t>ID_UAS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7D8EB58" w:rsidR="001E41F3" w:rsidRDefault="003A3502" w:rsidP="00B16E7C">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B16E7C">
              <w:rPr>
                <w:rFonts w:hint="eastAsia"/>
                <w:noProof/>
                <w:lang w:eastAsia="zh-CN"/>
              </w:rPr>
              <w:t>12</w:t>
            </w:r>
            <w:r w:rsidR="008F5A00">
              <w:rPr>
                <w:rFonts w:hint="eastAsia"/>
                <w:noProof/>
                <w:lang w:eastAsia="zh-CN"/>
              </w:rPr>
              <w:t>-</w:t>
            </w:r>
            <w:r w:rsidR="00852979">
              <w:rPr>
                <w:rFonts w:hint="eastAsia"/>
                <w:noProof/>
                <w:lang w:eastAsia="zh-CN"/>
              </w:rPr>
              <w:t>2</w:t>
            </w:r>
            <w:r w:rsidR="00B16E7C">
              <w:rPr>
                <w:rFonts w:hint="eastAsia"/>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BDF5914" w:rsidR="001E41F3" w:rsidRPr="008D7B6B" w:rsidRDefault="00AC29AA"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13F91" w14:textId="3D728233" w:rsidR="009E0B26" w:rsidRDefault="009E0B26" w:rsidP="00612CAB">
            <w:pPr>
              <w:pStyle w:val="af2"/>
              <w:spacing w:before="60" w:after="0"/>
              <w:rPr>
                <w:rFonts w:ascii="Arial" w:hAnsi="Arial" w:cs="Arial"/>
                <w:lang w:eastAsia="zh-CN"/>
              </w:rPr>
            </w:pPr>
            <w:r>
              <w:rPr>
                <w:rFonts w:ascii="Arial" w:hAnsi="Arial" w:cs="Arial" w:hint="eastAsia"/>
                <w:lang w:eastAsia="zh-CN"/>
              </w:rPr>
              <w:t>T</w:t>
            </w:r>
            <w:r w:rsidR="00BE7A87">
              <w:rPr>
                <w:rFonts w:ascii="Arial" w:hAnsi="Arial" w:cs="Arial" w:hint="eastAsia"/>
                <w:lang w:eastAsia="zh-CN"/>
              </w:rPr>
              <w:t>he</w:t>
            </w:r>
            <w:r>
              <w:rPr>
                <w:rFonts w:ascii="Arial" w:hAnsi="Arial" w:cs="Arial" w:hint="eastAsia"/>
                <w:lang w:eastAsia="zh-CN"/>
              </w:rPr>
              <w:t xml:space="preserve"> CT4 LS (C4-245436) received</w:t>
            </w:r>
            <w:r w:rsidR="00276CF9">
              <w:rPr>
                <w:rFonts w:ascii="Arial" w:hAnsi="Arial" w:cs="Arial" w:hint="eastAsia"/>
                <w:lang w:eastAsia="zh-CN"/>
              </w:rPr>
              <w:t xml:space="preserve"> in SA2#166AH e-meeting</w:t>
            </w:r>
            <w:r>
              <w:rPr>
                <w:rFonts w:ascii="Arial" w:hAnsi="Arial" w:cs="Arial" w:hint="eastAsia"/>
                <w:lang w:eastAsia="zh-CN"/>
              </w:rPr>
              <w:t xml:space="preserve"> includes the question related to UUAA unsubscribe.</w:t>
            </w:r>
            <w:r w:rsidR="00276CF9">
              <w:rPr>
                <w:rFonts w:ascii="Arial" w:hAnsi="Arial" w:cs="Arial" w:hint="eastAsia"/>
                <w:lang w:eastAsia="zh-CN"/>
              </w:rPr>
              <w:t xml:space="preserve"> This CR is proposed to solve the question.</w:t>
            </w:r>
          </w:p>
          <w:p w14:paraId="61079DB3" w14:textId="77777777" w:rsidR="003C1391" w:rsidRDefault="003C1391" w:rsidP="00612CAB">
            <w:pPr>
              <w:pStyle w:val="af2"/>
              <w:spacing w:before="60" w:after="0"/>
              <w:rPr>
                <w:rFonts w:ascii="Arial" w:hAnsi="Arial" w:cs="Arial"/>
                <w:lang w:eastAsia="zh-CN"/>
              </w:rPr>
            </w:pPr>
          </w:p>
          <w:p w14:paraId="66401408" w14:textId="36A64345" w:rsidR="001F2D52" w:rsidRPr="001F2D52" w:rsidRDefault="001F2D52" w:rsidP="001F2D52">
            <w:pPr>
              <w:pStyle w:val="af2"/>
              <w:numPr>
                <w:ilvl w:val="0"/>
                <w:numId w:val="18"/>
              </w:numPr>
              <w:spacing w:before="60" w:after="0"/>
              <w:rPr>
                <w:rFonts w:ascii="Arial" w:hAnsi="Arial" w:cs="Arial"/>
                <w:b/>
                <w:lang w:eastAsia="zh-CN"/>
              </w:rPr>
            </w:pPr>
            <w:r w:rsidRPr="001F2D52">
              <w:rPr>
                <w:rFonts w:ascii="Arial" w:hAnsi="Arial" w:cs="Arial" w:hint="eastAsia"/>
                <w:b/>
                <w:lang w:eastAsia="zh-CN"/>
              </w:rPr>
              <w:t>Subscribe and Unsubscribe in UUAA-MM procedure</w:t>
            </w:r>
          </w:p>
          <w:p w14:paraId="6CF9B5D1" w14:textId="66CD95AA" w:rsidR="00276CF9" w:rsidRDefault="00276CF9" w:rsidP="00612CAB">
            <w:pPr>
              <w:pStyle w:val="af2"/>
              <w:spacing w:before="60" w:after="0"/>
              <w:rPr>
                <w:rFonts w:ascii="Arial" w:hAnsi="Arial" w:cs="Arial"/>
                <w:lang w:val="en-US" w:eastAsia="zh-CN"/>
              </w:rPr>
            </w:pPr>
            <w:r>
              <w:rPr>
                <w:rFonts w:ascii="Arial" w:hAnsi="Arial" w:cs="Arial"/>
                <w:lang w:eastAsia="zh-CN"/>
              </w:rPr>
              <w:t>B</w:t>
            </w:r>
            <w:r>
              <w:rPr>
                <w:rFonts w:ascii="Arial" w:hAnsi="Arial" w:cs="Arial" w:hint="eastAsia"/>
                <w:lang w:eastAsia="zh-CN"/>
              </w:rPr>
              <w:t>ased on the following description in clause 5.2.2.2 in TS</w:t>
            </w:r>
            <w:r>
              <w:rPr>
                <w:rFonts w:ascii="Arial" w:hAnsi="Arial" w:cs="Arial"/>
                <w:lang w:val="en-US" w:eastAsia="zh-CN"/>
              </w:rPr>
              <w:t> </w:t>
            </w:r>
            <w:r>
              <w:rPr>
                <w:rFonts w:ascii="Arial" w:hAnsi="Arial" w:cs="Arial" w:hint="eastAsia"/>
                <w:lang w:val="en-US" w:eastAsia="zh-CN"/>
              </w:rPr>
              <w:t>23.256,</w:t>
            </w:r>
            <w:r w:rsidR="00EF511D">
              <w:rPr>
                <w:rFonts w:ascii="Arial" w:hAnsi="Arial" w:cs="Arial" w:hint="eastAsia"/>
                <w:lang w:eastAsia="zh-CN"/>
              </w:rPr>
              <w:t xml:space="preserve"> the AMF can implicitly subscribe to be notified of the re-authentication, update authorization data or revocation of UAV from UAS NF/NEF during the UUAA-MM procedure.</w:t>
            </w:r>
          </w:p>
          <w:p w14:paraId="261ADF86" w14:textId="77777777" w:rsidR="00276CF9" w:rsidRPr="00C51EBC" w:rsidRDefault="00276CF9" w:rsidP="00EF511D">
            <w:pPr>
              <w:pStyle w:val="B1"/>
              <w:ind w:leftChars="37" w:left="358"/>
              <w:rPr>
                <w:i/>
              </w:rPr>
            </w:pPr>
            <w:r w:rsidRPr="00C51EBC">
              <w:rPr>
                <w:i/>
              </w:rPr>
              <w:tab/>
              <w:t xml:space="preserve">The AMF also provides a Notification Endpoint to the UAS NF/NEF, so that UAS NF/NEF can include this Notification Endpoint together with UUAA updated parameters, as shown in clause 5.2.4. </w:t>
            </w:r>
            <w:r w:rsidRPr="00C51EBC">
              <w:rPr>
                <w:i/>
                <w:highlight w:val="yellow"/>
              </w:rPr>
              <w:t>By providing the Notification Endpoint, the AMF is implicitly subscribed to be notified of re-authentication, update authorization data or revocation of UAV from UAS NF/NEF, if the UUAA result is successful in step 5.</w:t>
            </w:r>
          </w:p>
          <w:p w14:paraId="7C39C00E" w14:textId="7FA017F5" w:rsidR="003C1391" w:rsidRDefault="003C1391" w:rsidP="00612CAB">
            <w:pPr>
              <w:pStyle w:val="af2"/>
              <w:spacing w:before="60" w:after="0"/>
              <w:rPr>
                <w:rFonts w:ascii="Arial" w:hAnsi="Arial" w:cs="Arial"/>
                <w:lang w:val="en-US" w:eastAsia="zh-CN"/>
              </w:rPr>
            </w:pPr>
            <w:r>
              <w:rPr>
                <w:rFonts w:ascii="Arial" w:hAnsi="Arial" w:cs="Arial" w:hint="eastAsia"/>
                <w:lang w:eastAsia="zh-CN"/>
              </w:rPr>
              <w:t>And based on the following description in clause</w:t>
            </w:r>
            <w:r>
              <w:rPr>
                <w:rFonts w:ascii="Arial" w:hAnsi="Arial" w:cs="Arial"/>
                <w:lang w:val="en-US" w:eastAsia="zh-CN"/>
              </w:rPr>
              <w:t> </w:t>
            </w:r>
            <w:r>
              <w:rPr>
                <w:rFonts w:ascii="Arial" w:hAnsi="Arial" w:cs="Arial" w:hint="eastAsia"/>
                <w:lang w:val="en-US" w:eastAsia="zh-CN"/>
              </w:rPr>
              <w:t>5.2.2.2 in TS</w:t>
            </w:r>
            <w:r>
              <w:rPr>
                <w:rFonts w:ascii="Arial" w:hAnsi="Arial" w:cs="Arial"/>
                <w:lang w:val="en-US" w:eastAsia="zh-CN"/>
              </w:rPr>
              <w:t> </w:t>
            </w:r>
            <w:r>
              <w:rPr>
                <w:rFonts w:ascii="Arial" w:hAnsi="Arial" w:cs="Arial" w:hint="eastAsia"/>
                <w:lang w:val="en-US" w:eastAsia="zh-CN"/>
              </w:rPr>
              <w:t>23.256, the UAS NF/NEF can implicitly subscribe to be notified of the re-authentication, update authorization data or revocation of UAV from USS during UUAA-MM procedure:</w:t>
            </w:r>
          </w:p>
          <w:p w14:paraId="546E1E14" w14:textId="77777777" w:rsidR="003C1391" w:rsidRPr="003C1391" w:rsidRDefault="003C1391" w:rsidP="003C1391">
            <w:pPr>
              <w:pStyle w:val="B1"/>
              <w:ind w:leftChars="79" w:left="442"/>
              <w:rPr>
                <w:i/>
              </w:rPr>
            </w:pPr>
            <w:r w:rsidRPr="003C1391">
              <w:rPr>
                <w:i/>
              </w:rPr>
              <w:tab/>
              <w:t xml:space="preserve">The UAS NF/NEF also provides a Notification Endpoint to the USS, so that USS can include this Notification Endpoint together with UUAA updated parameters, as shown in clause 5.2.4. </w:t>
            </w:r>
            <w:r w:rsidRPr="003C1391">
              <w:rPr>
                <w:i/>
                <w:highlight w:val="yellow"/>
              </w:rPr>
              <w:t>By providing the Notification Endpoint, the UAS NF/NEF is implicitly subscribed to be notified of re-authentication, update authorization data or revocation of UAV from USS, if the UUAA result is successful in step 5.</w:t>
            </w:r>
          </w:p>
          <w:p w14:paraId="46B808EE" w14:textId="1CB4A743" w:rsidR="00276CF9" w:rsidRDefault="00B3766B" w:rsidP="00612CAB">
            <w:pPr>
              <w:pStyle w:val="af2"/>
              <w:spacing w:before="60" w:after="0"/>
              <w:rPr>
                <w:rFonts w:ascii="Arial" w:hAnsi="Arial" w:cs="Arial"/>
                <w:lang w:eastAsia="zh-CN"/>
              </w:rPr>
            </w:pPr>
            <w:r>
              <w:rPr>
                <w:rFonts w:ascii="Arial" w:hAnsi="Arial" w:cs="Arial" w:hint="eastAsia"/>
                <w:lang w:eastAsia="zh-CN"/>
              </w:rPr>
              <w:t>When the UE is deregistered, t</w:t>
            </w:r>
            <w:r w:rsidR="00276CF9">
              <w:rPr>
                <w:rFonts w:ascii="Arial" w:hAnsi="Arial" w:cs="Arial" w:hint="eastAsia"/>
                <w:lang w:eastAsia="zh-CN"/>
              </w:rPr>
              <w:t>o unsubscribe the implicit subscription</w:t>
            </w:r>
            <w:r w:rsidR="00EF511D">
              <w:rPr>
                <w:rFonts w:ascii="Arial" w:hAnsi="Arial" w:cs="Arial" w:hint="eastAsia"/>
                <w:lang w:eastAsia="zh-CN"/>
              </w:rPr>
              <w:t xml:space="preserve"> above</w:t>
            </w:r>
            <w:r w:rsidR="00276CF9">
              <w:rPr>
                <w:rFonts w:ascii="Arial" w:hAnsi="Arial" w:cs="Arial" w:hint="eastAsia"/>
                <w:lang w:eastAsia="zh-CN"/>
              </w:rPr>
              <w:t>,</w:t>
            </w:r>
            <w:r>
              <w:rPr>
                <w:rFonts w:ascii="Arial" w:hAnsi="Arial" w:cs="Arial" w:hint="eastAsia"/>
                <w:lang w:eastAsia="zh-CN"/>
              </w:rPr>
              <w:t xml:space="preserve"> the AMF shall explicitly unsubscribe to UAS NF/NEF </w:t>
            </w:r>
            <w:r w:rsidR="003C1391">
              <w:rPr>
                <w:rFonts w:ascii="Arial" w:hAnsi="Arial" w:cs="Arial" w:hint="eastAsia"/>
                <w:lang w:eastAsia="zh-CN"/>
              </w:rPr>
              <w:t xml:space="preserve">and the UAS NF/NEF </w:t>
            </w:r>
            <w:r w:rsidR="00E77B80">
              <w:rPr>
                <w:rFonts w:ascii="Arial" w:hAnsi="Arial" w:cs="Arial" w:hint="eastAsia"/>
                <w:lang w:eastAsia="zh-CN"/>
              </w:rPr>
              <w:lastRenderedPageBreak/>
              <w:t xml:space="preserve">further updates USS </w:t>
            </w:r>
            <w:r>
              <w:rPr>
                <w:rFonts w:ascii="Arial" w:hAnsi="Arial" w:cs="Arial" w:hint="eastAsia"/>
                <w:lang w:eastAsia="zh-CN"/>
              </w:rPr>
              <w:t xml:space="preserve">based on the </w:t>
            </w:r>
            <w:r w:rsidR="00FD1622">
              <w:rPr>
                <w:rFonts w:ascii="Arial" w:hAnsi="Arial" w:cs="Arial" w:hint="eastAsia"/>
                <w:lang w:eastAsia="zh-CN"/>
              </w:rPr>
              <w:t xml:space="preserve">following </w:t>
            </w:r>
            <w:r>
              <w:rPr>
                <w:rFonts w:ascii="Arial" w:hAnsi="Arial" w:cs="Arial" w:hint="eastAsia"/>
                <w:lang w:eastAsia="zh-CN"/>
              </w:rPr>
              <w:t>description in clause</w:t>
            </w:r>
            <w:r>
              <w:rPr>
                <w:rFonts w:ascii="Arial" w:hAnsi="Arial" w:cs="Arial"/>
                <w:lang w:val="en-US" w:eastAsia="zh-CN"/>
              </w:rPr>
              <w:t> </w:t>
            </w:r>
            <w:r>
              <w:rPr>
                <w:rFonts w:ascii="Arial" w:hAnsi="Arial" w:cs="Arial" w:hint="eastAsia"/>
                <w:lang w:eastAsia="zh-CN"/>
              </w:rPr>
              <w:t>5.2.2.2 in</w:t>
            </w:r>
            <w:r w:rsidR="00276CF9">
              <w:rPr>
                <w:rFonts w:ascii="Arial" w:hAnsi="Arial" w:cs="Arial" w:hint="eastAsia"/>
                <w:lang w:eastAsia="zh-CN"/>
              </w:rPr>
              <w:t xml:space="preserve"> TS 23.256</w:t>
            </w:r>
            <w:r w:rsidR="00FD1622">
              <w:rPr>
                <w:rFonts w:ascii="Arial" w:hAnsi="Arial" w:cs="Arial" w:hint="eastAsia"/>
                <w:lang w:eastAsia="zh-CN"/>
              </w:rPr>
              <w:t>:</w:t>
            </w:r>
          </w:p>
          <w:p w14:paraId="1CEB76F7" w14:textId="77777777" w:rsidR="001F2D52" w:rsidRPr="00F07EFA" w:rsidRDefault="001F2D52" w:rsidP="00EF511D">
            <w:pPr>
              <w:ind w:leftChars="179" w:left="358"/>
              <w:rPr>
                <w:i/>
                <w:lang w:val="en-US"/>
              </w:rPr>
            </w:pPr>
            <w:r w:rsidRPr="00975BBB">
              <w:rPr>
                <w:i/>
                <w:lang w:val="en-US"/>
              </w:rPr>
              <w:t>If the UE is deregistered as per clause 4.2.2.3 of TS 23.502 [3], then the AMF shall unsubscribe to UAS NF and then UAS NF/NEF may clear the UUAA-MM context and update USS.</w:t>
            </w:r>
          </w:p>
          <w:p w14:paraId="06BFDC6D" w14:textId="24A16105" w:rsidR="001F2D52" w:rsidRPr="001F2D52" w:rsidRDefault="001F2D52" w:rsidP="001F2D52">
            <w:pPr>
              <w:pStyle w:val="af2"/>
              <w:numPr>
                <w:ilvl w:val="0"/>
                <w:numId w:val="18"/>
              </w:numPr>
              <w:spacing w:before="60" w:after="0"/>
              <w:rPr>
                <w:rFonts w:ascii="Arial" w:hAnsi="Arial" w:cs="Arial"/>
                <w:b/>
                <w:lang w:eastAsia="zh-CN"/>
              </w:rPr>
            </w:pPr>
            <w:r w:rsidRPr="001F2D52">
              <w:rPr>
                <w:rFonts w:ascii="Arial" w:hAnsi="Arial" w:cs="Arial" w:hint="eastAsia"/>
                <w:b/>
                <w:lang w:eastAsia="zh-CN"/>
              </w:rPr>
              <w:t>Subscribe and Unsubscribe in UUAA-</w:t>
            </w:r>
            <w:r>
              <w:rPr>
                <w:rFonts w:ascii="Arial" w:hAnsi="Arial" w:cs="Arial" w:hint="eastAsia"/>
                <w:b/>
                <w:lang w:eastAsia="zh-CN"/>
              </w:rPr>
              <w:t>S</w:t>
            </w:r>
            <w:r w:rsidRPr="001F2D52">
              <w:rPr>
                <w:rFonts w:ascii="Arial" w:hAnsi="Arial" w:cs="Arial" w:hint="eastAsia"/>
                <w:b/>
                <w:lang w:eastAsia="zh-CN"/>
              </w:rPr>
              <w:t>M procedure</w:t>
            </w:r>
          </w:p>
          <w:p w14:paraId="10281738" w14:textId="79BA0EEA" w:rsidR="001F2D52" w:rsidRPr="00A4240A" w:rsidRDefault="00A4240A" w:rsidP="00612CAB">
            <w:pPr>
              <w:pStyle w:val="af2"/>
              <w:spacing w:before="60" w:after="0"/>
              <w:rPr>
                <w:rFonts w:ascii="Arial" w:hAnsi="Arial" w:cs="Arial"/>
                <w:lang w:val="en-US" w:eastAsia="zh-CN"/>
              </w:rPr>
            </w:pPr>
            <w:r>
              <w:rPr>
                <w:rFonts w:ascii="Arial" w:hAnsi="Arial" w:cs="Arial"/>
                <w:lang w:eastAsia="zh-CN"/>
              </w:rPr>
              <w:t>B</w:t>
            </w:r>
            <w:r>
              <w:rPr>
                <w:rFonts w:ascii="Arial" w:hAnsi="Arial" w:cs="Arial" w:hint="eastAsia"/>
                <w:lang w:eastAsia="zh-CN"/>
              </w:rPr>
              <w:t>ased on the following description in clause</w:t>
            </w:r>
            <w:r>
              <w:rPr>
                <w:rFonts w:ascii="Arial" w:hAnsi="Arial" w:cs="Arial"/>
                <w:lang w:val="en-US" w:eastAsia="zh-CN"/>
              </w:rPr>
              <w:t> </w:t>
            </w:r>
            <w:r>
              <w:rPr>
                <w:rFonts w:ascii="Arial" w:hAnsi="Arial" w:cs="Arial" w:hint="eastAsia"/>
                <w:lang w:val="en-US" w:eastAsia="zh-CN"/>
              </w:rPr>
              <w:t>5.2.3.2 in TS23.2</w:t>
            </w:r>
            <w:r w:rsidRPr="00A4240A">
              <w:rPr>
                <w:rFonts w:ascii="Arial" w:hAnsi="Arial" w:cs="Arial" w:hint="eastAsia"/>
                <w:lang w:eastAsia="zh-CN"/>
              </w:rPr>
              <w:t>56, the SMF implicitly subscribes to be notified of the re-authentication, update authorization data or revocation of UAV from UAS NF/NEF</w:t>
            </w:r>
            <w:r>
              <w:rPr>
                <w:rFonts w:ascii="Arial" w:hAnsi="Arial" w:cs="Arial" w:hint="eastAsia"/>
                <w:lang w:eastAsia="zh-CN"/>
              </w:rPr>
              <w:t xml:space="preserve"> during </w:t>
            </w:r>
            <w:r w:rsidRPr="00A4240A">
              <w:rPr>
                <w:rFonts w:ascii="Arial" w:hAnsi="Arial" w:cs="Arial" w:hint="eastAsia"/>
                <w:lang w:eastAsia="zh-CN"/>
              </w:rPr>
              <w:t>the UUAA-</w:t>
            </w:r>
            <w:r>
              <w:rPr>
                <w:rFonts w:ascii="Arial" w:hAnsi="Arial" w:cs="Arial" w:hint="eastAsia"/>
                <w:lang w:eastAsia="zh-CN"/>
              </w:rPr>
              <w:t>S</w:t>
            </w:r>
            <w:r w:rsidRPr="00A4240A">
              <w:rPr>
                <w:rFonts w:ascii="Arial" w:hAnsi="Arial" w:cs="Arial" w:hint="eastAsia"/>
                <w:lang w:eastAsia="zh-CN"/>
              </w:rPr>
              <w:t xml:space="preserve">M </w:t>
            </w:r>
            <w:r>
              <w:rPr>
                <w:rFonts w:ascii="Arial" w:hAnsi="Arial" w:cs="Arial" w:hint="eastAsia"/>
                <w:lang w:eastAsia="zh-CN"/>
              </w:rPr>
              <w:t>procedure.</w:t>
            </w:r>
          </w:p>
          <w:p w14:paraId="0A1486A3" w14:textId="6C270702" w:rsidR="004F352D" w:rsidRDefault="00A4240A" w:rsidP="00A4240A">
            <w:pPr>
              <w:pStyle w:val="af2"/>
              <w:spacing w:before="60" w:after="0"/>
              <w:ind w:leftChars="200" w:left="400"/>
              <w:rPr>
                <w:rFonts w:ascii="Arial" w:hAnsi="Arial" w:cs="Arial"/>
                <w:lang w:eastAsia="zh-CN"/>
              </w:rPr>
            </w:pPr>
            <w:r w:rsidRPr="0003755A">
              <w:rPr>
                <w:i/>
                <w:lang w:val="en-IN"/>
              </w:rPr>
              <w:t xml:space="preserve">SMF also provides a Notification Endpoint to the UAS NF/NEF, so that UAS NF/NEF can include this Notification Endpoint together with UUAA updated parameters, as shown in clause 5.2.4. </w:t>
            </w:r>
            <w:r w:rsidRPr="0003755A">
              <w:rPr>
                <w:i/>
                <w:highlight w:val="yellow"/>
                <w:lang w:val="en-IN"/>
              </w:rPr>
              <w:t>By providing the Notification Endpoint, the SMF is implicitly subscribed to be notified of re-authentication, update authorization data or revocation of UAV from UAS NF/NEF, if the UUAA result is successful in step 4.</w:t>
            </w:r>
          </w:p>
          <w:p w14:paraId="22FE004F" w14:textId="097EEFC6" w:rsidR="00E77B80" w:rsidRDefault="00E77B80" w:rsidP="00E77B80">
            <w:pPr>
              <w:pStyle w:val="af2"/>
              <w:spacing w:before="60" w:after="0"/>
              <w:rPr>
                <w:rFonts w:ascii="Arial" w:hAnsi="Arial" w:cs="Arial"/>
                <w:lang w:val="en-US" w:eastAsia="zh-CN"/>
              </w:rPr>
            </w:pPr>
            <w:r>
              <w:rPr>
                <w:rFonts w:ascii="Arial" w:hAnsi="Arial" w:cs="Arial" w:hint="eastAsia"/>
                <w:lang w:eastAsia="zh-CN"/>
              </w:rPr>
              <w:t>And based on the following description in clause</w:t>
            </w:r>
            <w:r>
              <w:rPr>
                <w:rFonts w:ascii="Arial" w:hAnsi="Arial" w:cs="Arial"/>
                <w:lang w:val="en-US" w:eastAsia="zh-CN"/>
              </w:rPr>
              <w:t> </w:t>
            </w:r>
            <w:r>
              <w:rPr>
                <w:rFonts w:ascii="Arial" w:hAnsi="Arial" w:cs="Arial" w:hint="eastAsia"/>
                <w:lang w:val="en-US" w:eastAsia="zh-CN"/>
              </w:rPr>
              <w:t>5.2.3.2 in TS</w:t>
            </w:r>
            <w:r>
              <w:rPr>
                <w:rFonts w:ascii="Arial" w:hAnsi="Arial" w:cs="Arial"/>
                <w:lang w:val="en-US" w:eastAsia="zh-CN"/>
              </w:rPr>
              <w:t> </w:t>
            </w:r>
            <w:r>
              <w:rPr>
                <w:rFonts w:ascii="Arial" w:hAnsi="Arial" w:cs="Arial" w:hint="eastAsia"/>
                <w:lang w:val="en-US" w:eastAsia="zh-CN"/>
              </w:rPr>
              <w:t>23.256, the UAS NF/NEF can implicitly subscribe to be notified of the re-authentication, update authorization data or revocation of UAV from USS during UUAA-SM procedure:</w:t>
            </w:r>
          </w:p>
          <w:p w14:paraId="0DF57A6F" w14:textId="77777777" w:rsidR="00E77B80" w:rsidRPr="00E77B80" w:rsidRDefault="00E77B80" w:rsidP="00E77B80">
            <w:pPr>
              <w:pStyle w:val="B1"/>
              <w:ind w:leftChars="95" w:left="474"/>
              <w:rPr>
                <w:i/>
                <w:lang w:val="en-IN"/>
              </w:rPr>
            </w:pPr>
            <w:r w:rsidRPr="00E77B80">
              <w:rPr>
                <w:i/>
                <w:lang w:val="en-IN"/>
              </w:rPr>
              <w:tab/>
              <w:t xml:space="preserve">UAS NF/NEF also provides a Notification Endpoint to the USS, so that USS can include this Notification Endpoint together with UUAA updated parameters, as shown in clause 5.2.4. </w:t>
            </w:r>
            <w:r w:rsidRPr="00E77B80">
              <w:rPr>
                <w:i/>
                <w:highlight w:val="yellow"/>
                <w:lang w:val="en-IN"/>
              </w:rPr>
              <w:t>By providing the Notification Endpoint, the UAS NF/NEF is implicitly subscribed to be notified of re-authentication, update authorization data or revocation of UAV from USS, if the UUAA result is successful in step 4.</w:t>
            </w:r>
          </w:p>
          <w:p w14:paraId="670F1455" w14:textId="220F44FF" w:rsidR="00A4240A" w:rsidRPr="001F2D52" w:rsidRDefault="00FD1622" w:rsidP="00FD1622">
            <w:pPr>
              <w:pStyle w:val="af2"/>
              <w:spacing w:before="60" w:after="0"/>
              <w:rPr>
                <w:rFonts w:ascii="Arial" w:hAnsi="Arial" w:cs="Arial"/>
                <w:lang w:eastAsia="zh-CN"/>
              </w:rPr>
            </w:pPr>
            <w:r>
              <w:rPr>
                <w:rFonts w:ascii="Arial" w:hAnsi="Arial" w:cs="Arial" w:hint="eastAsia"/>
                <w:lang w:eastAsia="zh-CN"/>
              </w:rPr>
              <w:t>When the PDU Session is released, t</w:t>
            </w:r>
            <w:r w:rsidR="00A4240A">
              <w:rPr>
                <w:rFonts w:ascii="Arial" w:hAnsi="Arial" w:cs="Arial" w:hint="eastAsia"/>
                <w:lang w:eastAsia="zh-CN"/>
              </w:rPr>
              <w:t xml:space="preserve">o unsubscribe the implicit subscription above, </w:t>
            </w:r>
            <w:r>
              <w:rPr>
                <w:rFonts w:ascii="Arial" w:hAnsi="Arial" w:cs="Arial" w:hint="eastAsia"/>
                <w:lang w:eastAsia="zh-CN"/>
              </w:rPr>
              <w:t>the SMF shall explicitly unsubscribe to the UAS NF/NEF</w:t>
            </w:r>
            <w:r w:rsidR="00E77B80">
              <w:rPr>
                <w:rFonts w:ascii="Arial" w:hAnsi="Arial" w:cs="Arial" w:hint="eastAsia"/>
                <w:lang w:eastAsia="zh-CN"/>
              </w:rPr>
              <w:t xml:space="preserve"> and the UAS NF/NEF further updates USS</w:t>
            </w:r>
            <w:r>
              <w:rPr>
                <w:rFonts w:ascii="Arial" w:hAnsi="Arial" w:cs="Arial" w:hint="eastAsia"/>
                <w:lang w:eastAsia="zh-CN"/>
              </w:rPr>
              <w:t xml:space="preserve"> based on the following description in clause 5.2.3.2 in </w:t>
            </w:r>
            <w:r w:rsidR="00A4240A">
              <w:rPr>
                <w:rFonts w:ascii="Arial" w:hAnsi="Arial" w:cs="Arial" w:hint="eastAsia"/>
                <w:lang w:eastAsia="zh-CN"/>
              </w:rPr>
              <w:t>TS 23.256</w:t>
            </w:r>
            <w:r>
              <w:rPr>
                <w:rFonts w:ascii="Arial" w:hAnsi="Arial" w:cs="Arial" w:hint="eastAsia"/>
                <w:lang w:eastAsia="zh-CN"/>
              </w:rPr>
              <w:t>:</w:t>
            </w:r>
          </w:p>
          <w:p w14:paraId="3428C5BF" w14:textId="77777777" w:rsidR="00A4240A" w:rsidRPr="008C15C7" w:rsidRDefault="00A4240A" w:rsidP="00A4240A">
            <w:pPr>
              <w:ind w:leftChars="200" w:left="400"/>
              <w:rPr>
                <w:i/>
                <w:lang w:val="en-US"/>
              </w:rPr>
            </w:pPr>
            <w:r w:rsidRPr="008C15C7">
              <w:rPr>
                <w:i/>
                <w:lang w:val="en-US"/>
              </w:rPr>
              <w:t>If the PDU session is released as per clause 4.3.4 of TS 23.502 [3] then the SMF shall unsubscribe to UAS NF/NEF and then UAS NF/NEF may clear the UUAA-SM context and update USS.</w:t>
            </w:r>
          </w:p>
          <w:p w14:paraId="1DDBEF99" w14:textId="77777777" w:rsidR="00FD1622" w:rsidRDefault="00FD1622" w:rsidP="00FD1622">
            <w:pPr>
              <w:pStyle w:val="af2"/>
              <w:spacing w:before="60" w:after="0"/>
              <w:ind w:leftChars="12" w:left="24"/>
              <w:rPr>
                <w:rFonts w:ascii="Arial" w:hAnsi="Arial" w:cs="Arial"/>
                <w:lang w:val="en-US" w:eastAsia="zh-CN"/>
              </w:rPr>
            </w:pPr>
          </w:p>
          <w:p w14:paraId="708AA7DE" w14:textId="788DD89A" w:rsidR="00AC4FD4" w:rsidRPr="00FD1622" w:rsidRDefault="00A4240A" w:rsidP="00E77B80">
            <w:pPr>
              <w:pStyle w:val="af2"/>
              <w:spacing w:before="60" w:after="0"/>
              <w:ind w:leftChars="12" w:left="24"/>
              <w:rPr>
                <w:rFonts w:ascii="Arial" w:hAnsi="Arial" w:cs="Arial"/>
                <w:lang w:val="en-US" w:eastAsia="zh-CN"/>
              </w:rPr>
            </w:pPr>
            <w:r>
              <w:rPr>
                <w:rFonts w:ascii="Arial" w:hAnsi="Arial" w:cs="Arial" w:hint="eastAsia"/>
                <w:lang w:val="en-US" w:eastAsia="zh-CN"/>
              </w:rPr>
              <w:t>But the unsubscribe service operation is missing from TS</w:t>
            </w:r>
            <w:r>
              <w:rPr>
                <w:rFonts w:ascii="Arial" w:hAnsi="Arial" w:cs="Arial"/>
                <w:lang w:val="en-US" w:eastAsia="zh-CN"/>
              </w:rPr>
              <w:t> </w:t>
            </w:r>
            <w:r>
              <w:rPr>
                <w:rFonts w:ascii="Arial" w:hAnsi="Arial" w:cs="Arial" w:hint="eastAsia"/>
                <w:lang w:val="en-US" w:eastAsia="zh-CN"/>
              </w:rPr>
              <w:t xml:space="preserve">23.256 which also leads to the question from CT4. </w:t>
            </w:r>
            <w:r>
              <w:rPr>
                <w:rFonts w:ascii="Arial" w:hAnsi="Arial" w:cs="Arial"/>
                <w:lang w:val="en-US" w:eastAsia="zh-CN"/>
              </w:rPr>
              <w:t>T</w:t>
            </w:r>
            <w:r>
              <w:rPr>
                <w:rFonts w:ascii="Arial" w:hAnsi="Arial" w:cs="Arial" w:hint="eastAsia"/>
                <w:lang w:val="en-US" w:eastAsia="zh-CN"/>
              </w:rPr>
              <w:t xml:space="preserve">o solve the question and complete the specification, it is proposed to add the Unsubscribe service operation to the </w:t>
            </w:r>
            <w:proofErr w:type="spellStart"/>
            <w:r>
              <w:rPr>
                <w:rFonts w:ascii="Arial" w:hAnsi="Arial" w:cs="Arial" w:hint="eastAsia"/>
                <w:lang w:val="en-US" w:eastAsia="zh-CN"/>
              </w:rPr>
              <w:t>Nnef_Authentication</w:t>
            </w:r>
            <w:proofErr w:type="spellEnd"/>
            <w:r>
              <w:rPr>
                <w:rFonts w:ascii="Arial" w:hAnsi="Arial" w:cs="Arial" w:hint="eastAsia"/>
                <w:lang w:val="en-US" w:eastAsia="zh-CN"/>
              </w:rPr>
              <w:t xml:space="preserve"> service in clause</w:t>
            </w:r>
            <w:r>
              <w:rPr>
                <w:rFonts w:ascii="Arial" w:hAnsi="Arial" w:cs="Arial"/>
                <w:lang w:val="en-US" w:eastAsia="zh-CN"/>
              </w:rPr>
              <w:t> </w:t>
            </w:r>
            <w:r>
              <w:rPr>
                <w:rFonts w:ascii="Arial" w:hAnsi="Arial" w:cs="Arial" w:hint="eastAsia"/>
                <w:lang w:val="en-US" w:eastAsia="zh-CN"/>
              </w:rPr>
              <w:t>4.4.1.1</w:t>
            </w:r>
            <w:r w:rsidR="00E77B80">
              <w:rPr>
                <w:rFonts w:ascii="Arial" w:hAnsi="Arial" w:cs="Arial" w:hint="eastAsia"/>
                <w:lang w:val="en-US" w:eastAsia="zh-CN"/>
              </w:rPr>
              <w:t xml:space="preserve"> and add Unsubscribe service operation to the </w:t>
            </w:r>
            <w:proofErr w:type="spellStart"/>
            <w:r w:rsidR="00E77B80">
              <w:rPr>
                <w:rFonts w:ascii="Arial" w:hAnsi="Arial" w:cs="Arial" w:hint="eastAsia"/>
                <w:lang w:val="en-US" w:eastAsia="zh-CN"/>
              </w:rPr>
              <w:t>Naf_Authentication</w:t>
            </w:r>
            <w:proofErr w:type="spellEnd"/>
            <w:r w:rsidR="00E77B80">
              <w:rPr>
                <w:rFonts w:ascii="Arial" w:hAnsi="Arial" w:cs="Arial" w:hint="eastAsia"/>
                <w:lang w:val="en-US" w:eastAsia="zh-CN"/>
              </w:rPr>
              <w:t xml:space="preserve"> service in clause</w:t>
            </w:r>
            <w:r w:rsidR="00E77B80">
              <w:rPr>
                <w:rFonts w:ascii="Arial" w:hAnsi="Arial" w:cs="Arial"/>
                <w:lang w:val="en-US" w:eastAsia="zh-CN"/>
              </w:rPr>
              <w:t> </w:t>
            </w:r>
            <w:r w:rsidR="00E77B80">
              <w:rPr>
                <w:rFonts w:ascii="Arial" w:hAnsi="Arial" w:cs="Arial" w:hint="eastAsia"/>
                <w:lang w:val="en-US" w:eastAsia="zh-CN"/>
              </w:rPr>
              <w:t>4.4.1.2</w:t>
            </w:r>
            <w:r>
              <w:rPr>
                <w:rFonts w:ascii="Arial" w:hAnsi="Arial" w:cs="Arial" w:hint="eastAsia"/>
                <w:lang w:val="en-US" w:eastAsia="zh-CN"/>
              </w:rPr>
              <w:t xml:space="preserve"> in TS</w:t>
            </w:r>
            <w:r>
              <w:rPr>
                <w:rFonts w:ascii="Arial" w:hAnsi="Arial" w:cs="Arial"/>
                <w:lang w:val="en-US" w:eastAsia="zh-CN"/>
              </w:rPr>
              <w:t> </w:t>
            </w:r>
            <w:r>
              <w:rPr>
                <w:rFonts w:ascii="Arial" w:hAnsi="Arial" w:cs="Arial" w:hint="eastAsia"/>
                <w:lang w:val="en-US" w:eastAsia="zh-CN"/>
              </w:rPr>
              <w:t>23.256.</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7F64F7" w:rsidR="00C07C36" w:rsidRPr="00FD1622" w:rsidRDefault="00A4240A" w:rsidP="00FD1622">
            <w:pPr>
              <w:spacing w:before="60" w:after="0"/>
              <w:rPr>
                <w:rFonts w:ascii="Arial" w:hAnsi="Arial" w:cs="Arial"/>
                <w:lang w:eastAsia="zh-CN"/>
              </w:rPr>
            </w:pPr>
            <w:r w:rsidRPr="00FD1622">
              <w:rPr>
                <w:rFonts w:ascii="Arial" w:hAnsi="Arial" w:cs="Arial" w:hint="eastAsia"/>
                <w:lang w:eastAsia="zh-CN"/>
              </w:rPr>
              <w:t xml:space="preserve">Add unsubscribe service operation to </w:t>
            </w:r>
            <w:proofErr w:type="spellStart"/>
            <w:r w:rsidRPr="00FD1622">
              <w:rPr>
                <w:rFonts w:ascii="Arial" w:hAnsi="Arial" w:cs="Arial" w:hint="eastAsia"/>
                <w:lang w:eastAsia="zh-CN"/>
              </w:rPr>
              <w:t>Nnef_Authentication</w:t>
            </w:r>
            <w:proofErr w:type="spellEnd"/>
            <w:r w:rsidRPr="00FD1622">
              <w:rPr>
                <w:rFonts w:ascii="Arial" w:hAnsi="Arial" w:cs="Arial" w:hint="eastAsia"/>
                <w:lang w:eastAsia="zh-CN"/>
              </w:rPr>
              <w:t xml:space="preserve"> service</w:t>
            </w:r>
            <w:r w:rsidR="00E77B80">
              <w:rPr>
                <w:rFonts w:ascii="Arial" w:hAnsi="Arial" w:cs="Arial" w:hint="eastAsia"/>
                <w:lang w:eastAsia="zh-CN"/>
              </w:rPr>
              <w:t xml:space="preserve"> and add unsubscribe service operation to </w:t>
            </w:r>
            <w:proofErr w:type="spellStart"/>
            <w:r w:rsidR="00E77B80">
              <w:rPr>
                <w:rFonts w:ascii="Arial" w:hAnsi="Arial" w:cs="Arial" w:hint="eastAsia"/>
                <w:lang w:eastAsia="zh-CN"/>
              </w:rPr>
              <w:t>Naf_Authentication</w:t>
            </w:r>
            <w:proofErr w:type="spellEnd"/>
            <w:r w:rsidR="00E77B80">
              <w:rPr>
                <w:rFonts w:ascii="Arial" w:hAnsi="Arial" w:cs="Arial" w:hint="eastAsia"/>
                <w:lang w:eastAsia="zh-CN"/>
              </w:rPr>
              <w:t xml:space="preserve"> service.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8ADFD" w:rsidR="00E5223B" w:rsidRDefault="00881462" w:rsidP="00E82B72">
            <w:pPr>
              <w:pStyle w:val="CRCoverPage"/>
              <w:spacing w:after="0"/>
              <w:rPr>
                <w:noProof/>
                <w:lang w:eastAsia="zh-CN"/>
              </w:rPr>
            </w:pPr>
            <w:r>
              <w:rPr>
                <w:rFonts w:hint="eastAsia"/>
                <w:noProof/>
                <w:lang w:eastAsia="zh-CN"/>
              </w:rPr>
              <w:t>Ambiguous specification</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99885" w:rsidR="00D15BAC" w:rsidRDefault="00D10CEF" w:rsidP="00053717">
            <w:pPr>
              <w:pStyle w:val="CRCoverPage"/>
              <w:spacing w:after="0"/>
              <w:rPr>
                <w:lang w:eastAsia="zh-CN"/>
              </w:rPr>
            </w:pPr>
            <w:r>
              <w:rPr>
                <w:rFonts w:hint="eastAsia"/>
                <w:lang w:eastAsia="zh-CN"/>
              </w:rPr>
              <w:t>4.4.1.1.1, 4.4.1.1.2.1, 4.4.1.1.2.2, 4.4.1.1.2.x, 4.4.1.2.1, 4.4.1.2.2.1, 4.4.1.2.2.x, 5.2.2.2, 5.2.3.2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5A16AB1A" w14:textId="77777777" w:rsidR="007A5A90" w:rsidRDefault="007A5A90" w:rsidP="007A5A90">
      <w:pPr>
        <w:pStyle w:val="5"/>
      </w:pPr>
      <w:bookmarkStart w:id="10" w:name="_Toc185595883"/>
      <w:bookmarkEnd w:id="2"/>
      <w:bookmarkEnd w:id="3"/>
      <w:bookmarkEnd w:id="4"/>
      <w:bookmarkEnd w:id="5"/>
      <w:bookmarkEnd w:id="6"/>
      <w:bookmarkEnd w:id="7"/>
      <w:bookmarkEnd w:id="8"/>
      <w:bookmarkEnd w:id="9"/>
      <w:r>
        <w:t>4.4.1.1.1</w:t>
      </w:r>
      <w:r>
        <w:tab/>
        <w:t>General</w:t>
      </w:r>
      <w:bookmarkEnd w:id="10"/>
    </w:p>
    <w:p w14:paraId="32AEF1C4" w14:textId="77777777" w:rsidR="007A5A90" w:rsidRDefault="007A5A90" w:rsidP="007A5A90">
      <w:pPr>
        <w:rPr>
          <w:rFonts w:eastAsiaTheme="minorEastAsia"/>
          <w:lang w:eastAsia="zh-CN"/>
        </w:rPr>
      </w:pPr>
      <w:r>
        <w:rPr>
          <w:rFonts w:eastAsiaTheme="minorEastAsia"/>
          <w:lang w:eastAsia="zh-CN"/>
        </w:rPr>
        <w:t>In addition to those defined in TS 23.501 [2] clause 7.2.8 and TS 23.502 [3] clause 5.2.6, the following table illustrates additional NEF services to support UAS.</w:t>
      </w:r>
    </w:p>
    <w:p w14:paraId="7C7DC690" w14:textId="77777777" w:rsidR="007A5A90" w:rsidRPr="00206175" w:rsidRDefault="007A5A90" w:rsidP="007A5A90">
      <w:pPr>
        <w:pStyle w:val="TH"/>
      </w:pPr>
      <w:bookmarkStart w:id="11" w:name="_CRTable4_4_2_1_11"/>
      <w:r w:rsidRPr="00206175">
        <w:t xml:space="preserve">Table </w:t>
      </w:r>
      <w:bookmarkEnd w:id="11"/>
      <w:r w:rsidRPr="00206175">
        <w:t>4.4.2.1.1-1: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7A5A90" w14:paraId="45BCD2C7" w14:textId="77777777" w:rsidTr="008E3554">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003784C4" w14:textId="77777777" w:rsidR="007A5A90" w:rsidRDefault="007A5A90" w:rsidP="008E3554">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6CED0FD1" w14:textId="77777777" w:rsidR="007A5A90" w:rsidRDefault="007A5A90" w:rsidP="008E3554">
            <w:pPr>
              <w:pStyle w:val="TAH"/>
              <w:rPr>
                <w:rFonts w:eastAsiaTheme="minorEastAsia"/>
                <w:lang w:eastAsia="zh-CN"/>
              </w:rPr>
            </w:pPr>
            <w:r>
              <w:rPr>
                <w:rFonts w:eastAsiaTheme="minorEastAsia"/>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5D84C31B" w14:textId="77777777" w:rsidR="007A5A90" w:rsidRDefault="007A5A90" w:rsidP="008E3554">
            <w:pPr>
              <w:pStyle w:val="TAH"/>
            </w:pPr>
            <w:r>
              <w:t>Operation</w:t>
            </w:r>
          </w:p>
          <w:p w14:paraId="493DC68A" w14:textId="77777777" w:rsidR="007A5A90" w:rsidRDefault="007A5A90" w:rsidP="008E3554">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61F66CE7" w14:textId="77777777" w:rsidR="007A5A90" w:rsidRDefault="007A5A90" w:rsidP="008E3554">
            <w:pPr>
              <w:pStyle w:val="TAH"/>
            </w:pPr>
            <w:r>
              <w:t>Example Consumer(s)</w:t>
            </w:r>
          </w:p>
        </w:tc>
      </w:tr>
      <w:tr w:rsidR="007A5A90" w14:paraId="749374C3" w14:textId="77777777" w:rsidTr="003C54E6">
        <w:trPr>
          <w:cantSplit/>
          <w:trHeight w:val="415"/>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7EEF59B" w14:textId="77777777" w:rsidR="007A5A90" w:rsidRDefault="007A5A90" w:rsidP="008E3554">
            <w:pPr>
              <w:pStyle w:val="TAL"/>
            </w:pPr>
            <w:proofErr w:type="spellStart"/>
            <w:r>
              <w:t>Nnef_Authentication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55128EE" w14:textId="77777777" w:rsidR="007A5A90" w:rsidRDefault="007A5A90" w:rsidP="008E3554">
            <w:pPr>
              <w:pStyle w:val="TAL"/>
              <w:rPr>
                <w:rFonts w:eastAsiaTheme="minorEastAsia"/>
                <w:lang w:eastAsia="zh-CN"/>
              </w:rPr>
            </w:pPr>
            <w:proofErr w:type="spellStart"/>
            <w:r>
              <w:rPr>
                <w:rFonts w:eastAsiaTheme="minorEastAsia"/>
                <w:lang w:eastAsia="zh-CN"/>
              </w:rPr>
              <w:t>AuthenticateAuthorize</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359C0269" w14:textId="77777777" w:rsidR="007A5A90" w:rsidRDefault="007A5A90" w:rsidP="008E3554">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3D1548B7" w14:textId="77777777" w:rsidR="007A5A90" w:rsidRDefault="007A5A90" w:rsidP="008E3554">
            <w:pPr>
              <w:pStyle w:val="TAC"/>
              <w:rPr>
                <w:lang w:eastAsia="zh-CN"/>
              </w:rPr>
            </w:pPr>
            <w:r>
              <w:rPr>
                <w:lang w:eastAsia="zh-CN"/>
              </w:rPr>
              <w:t>AMF, SMF</w:t>
            </w:r>
          </w:p>
        </w:tc>
      </w:tr>
      <w:tr w:rsidR="007A5A90" w14:paraId="2EF3C8E0" w14:textId="77777777" w:rsidTr="003C54E6">
        <w:trPr>
          <w:cantSplit/>
          <w:trHeight w:val="415"/>
          <w:jc w:val="center"/>
        </w:trPr>
        <w:tc>
          <w:tcPr>
            <w:tcW w:w="2263" w:type="dxa"/>
            <w:vMerge/>
            <w:tcBorders>
              <w:left w:val="single" w:sz="4" w:space="0" w:color="auto"/>
              <w:right w:val="single" w:sz="4" w:space="0" w:color="auto"/>
            </w:tcBorders>
            <w:shd w:val="clear" w:color="auto" w:fill="auto"/>
          </w:tcPr>
          <w:p w14:paraId="57F34656" w14:textId="77777777" w:rsidR="007A5A90" w:rsidRDefault="007A5A90" w:rsidP="008E3554">
            <w:pPr>
              <w:pStyle w:val="TAL"/>
            </w:pPr>
          </w:p>
        </w:tc>
        <w:tc>
          <w:tcPr>
            <w:tcW w:w="2268" w:type="dxa"/>
            <w:tcBorders>
              <w:top w:val="single" w:sz="4" w:space="0" w:color="auto"/>
              <w:left w:val="single" w:sz="4" w:space="0" w:color="auto"/>
              <w:bottom w:val="single" w:sz="4" w:space="0" w:color="auto"/>
              <w:right w:val="single" w:sz="4" w:space="0" w:color="auto"/>
            </w:tcBorders>
          </w:tcPr>
          <w:p w14:paraId="2ADE47DB" w14:textId="77777777" w:rsidR="007A5A90" w:rsidRDefault="007A5A90" w:rsidP="008E3554">
            <w:pPr>
              <w:pStyle w:val="TAL"/>
              <w:rPr>
                <w:rFonts w:eastAsiaTheme="minorEastAsia"/>
                <w:lang w:eastAsia="zh-CN"/>
              </w:rPr>
            </w:pPr>
            <w:r>
              <w:rPr>
                <w:rFonts w:eastAsiaTheme="minorEastAsia"/>
                <w:lang w:eastAsia="zh-CN"/>
              </w:rPr>
              <w:t>Notification</w:t>
            </w:r>
          </w:p>
        </w:tc>
        <w:tc>
          <w:tcPr>
            <w:tcW w:w="2410" w:type="dxa"/>
            <w:tcBorders>
              <w:top w:val="single" w:sz="4" w:space="0" w:color="auto"/>
              <w:left w:val="single" w:sz="4" w:space="0" w:color="auto"/>
              <w:bottom w:val="single" w:sz="4" w:space="0" w:color="auto"/>
              <w:right w:val="single" w:sz="4" w:space="0" w:color="auto"/>
            </w:tcBorders>
          </w:tcPr>
          <w:p w14:paraId="2C7764A4" w14:textId="77777777" w:rsidR="007A5A90" w:rsidRDefault="007A5A90" w:rsidP="008E3554">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7B5CB760" w14:textId="77777777" w:rsidR="007A5A90" w:rsidRDefault="007A5A90" w:rsidP="008E3554">
            <w:pPr>
              <w:pStyle w:val="TAC"/>
              <w:rPr>
                <w:lang w:eastAsia="zh-CN"/>
              </w:rPr>
            </w:pPr>
            <w:r>
              <w:rPr>
                <w:lang w:eastAsia="zh-CN"/>
              </w:rPr>
              <w:t>AMF, SMF</w:t>
            </w:r>
          </w:p>
        </w:tc>
      </w:tr>
      <w:tr w:rsidR="007A5A90" w14:paraId="726C305F" w14:textId="77777777" w:rsidTr="003C54E6">
        <w:trPr>
          <w:cantSplit/>
          <w:trHeight w:val="415"/>
          <w:jc w:val="center"/>
          <w:ins w:id="12" w:author="catt" w:date="2024-12-27T16:43:00Z"/>
        </w:trPr>
        <w:tc>
          <w:tcPr>
            <w:tcW w:w="2263" w:type="dxa"/>
            <w:vMerge/>
            <w:tcBorders>
              <w:left w:val="single" w:sz="4" w:space="0" w:color="auto"/>
              <w:bottom w:val="single" w:sz="4" w:space="0" w:color="auto"/>
              <w:right w:val="single" w:sz="4" w:space="0" w:color="auto"/>
            </w:tcBorders>
            <w:shd w:val="clear" w:color="auto" w:fill="auto"/>
          </w:tcPr>
          <w:p w14:paraId="1A703862" w14:textId="77777777" w:rsidR="007A5A90" w:rsidRDefault="007A5A90" w:rsidP="008E3554">
            <w:pPr>
              <w:pStyle w:val="TAL"/>
              <w:rPr>
                <w:ins w:id="13" w:author="catt" w:date="2024-12-27T16:43:00Z"/>
              </w:rPr>
            </w:pPr>
          </w:p>
        </w:tc>
        <w:tc>
          <w:tcPr>
            <w:tcW w:w="2268" w:type="dxa"/>
            <w:tcBorders>
              <w:top w:val="single" w:sz="4" w:space="0" w:color="auto"/>
              <w:left w:val="single" w:sz="4" w:space="0" w:color="auto"/>
              <w:bottom w:val="single" w:sz="4" w:space="0" w:color="auto"/>
              <w:right w:val="single" w:sz="4" w:space="0" w:color="auto"/>
            </w:tcBorders>
          </w:tcPr>
          <w:p w14:paraId="5E2FC005" w14:textId="32C05A3D" w:rsidR="007A5A90" w:rsidRDefault="007A5A90" w:rsidP="008E3554">
            <w:pPr>
              <w:pStyle w:val="TAL"/>
              <w:rPr>
                <w:ins w:id="14" w:author="catt" w:date="2024-12-27T16:43:00Z"/>
                <w:rFonts w:eastAsiaTheme="minorEastAsia"/>
                <w:lang w:eastAsia="zh-CN"/>
              </w:rPr>
            </w:pPr>
            <w:ins w:id="15" w:author="catt" w:date="2024-12-27T16:43:00Z">
              <w:r>
                <w:rPr>
                  <w:rFonts w:hint="eastAsia"/>
                  <w:lang w:eastAsia="zh-CN"/>
                </w:rPr>
                <w:t>Unsubscribe</w:t>
              </w:r>
            </w:ins>
          </w:p>
        </w:tc>
        <w:tc>
          <w:tcPr>
            <w:tcW w:w="2410" w:type="dxa"/>
            <w:tcBorders>
              <w:top w:val="single" w:sz="4" w:space="0" w:color="auto"/>
              <w:left w:val="single" w:sz="4" w:space="0" w:color="auto"/>
              <w:bottom w:val="single" w:sz="4" w:space="0" w:color="auto"/>
              <w:right w:val="single" w:sz="4" w:space="0" w:color="auto"/>
            </w:tcBorders>
          </w:tcPr>
          <w:p w14:paraId="68E67766" w14:textId="1852A6DC" w:rsidR="007A5A90" w:rsidRDefault="007A5A90" w:rsidP="008E3554">
            <w:pPr>
              <w:pStyle w:val="TAL"/>
              <w:rPr>
                <w:ins w:id="16" w:author="catt" w:date="2024-12-27T16:43:00Z"/>
              </w:rPr>
            </w:pPr>
            <w:ins w:id="17" w:author="catt" w:date="2024-12-27T16:43:00Z">
              <w:r>
                <w:rPr>
                  <w:rFonts w:hint="eastAsia"/>
                  <w:lang w:eastAsia="zh-CN"/>
                </w:rPr>
                <w:t>Subscribe/Notify</w:t>
              </w:r>
            </w:ins>
          </w:p>
        </w:tc>
        <w:tc>
          <w:tcPr>
            <w:tcW w:w="2410" w:type="dxa"/>
            <w:tcBorders>
              <w:top w:val="single" w:sz="4" w:space="0" w:color="auto"/>
              <w:left w:val="single" w:sz="4" w:space="0" w:color="auto"/>
              <w:bottom w:val="single" w:sz="4" w:space="0" w:color="auto"/>
              <w:right w:val="single" w:sz="4" w:space="0" w:color="auto"/>
            </w:tcBorders>
          </w:tcPr>
          <w:p w14:paraId="6C7F805C" w14:textId="35D81173" w:rsidR="007A5A90" w:rsidRDefault="007A5A90" w:rsidP="008E3554">
            <w:pPr>
              <w:pStyle w:val="TAC"/>
              <w:rPr>
                <w:ins w:id="18" w:author="catt" w:date="2024-12-27T16:43:00Z"/>
                <w:lang w:eastAsia="zh-CN"/>
              </w:rPr>
            </w:pPr>
            <w:ins w:id="19" w:author="catt" w:date="2024-12-27T16:43:00Z">
              <w:r>
                <w:rPr>
                  <w:lang w:eastAsia="zh-CN"/>
                </w:rPr>
                <w:t>AMF, SMF</w:t>
              </w:r>
            </w:ins>
          </w:p>
        </w:tc>
      </w:tr>
      <w:tr w:rsidR="007A5A90" w14:paraId="68C626DE" w14:textId="77777777" w:rsidTr="008E3554">
        <w:trPr>
          <w:cantSplit/>
          <w:trHeight w:val="415"/>
          <w:jc w:val="center"/>
        </w:trPr>
        <w:tc>
          <w:tcPr>
            <w:tcW w:w="2263" w:type="dxa"/>
            <w:tcBorders>
              <w:top w:val="single" w:sz="4" w:space="0" w:color="auto"/>
              <w:left w:val="single" w:sz="4" w:space="0" w:color="auto"/>
              <w:bottom w:val="nil"/>
              <w:right w:val="single" w:sz="4" w:space="0" w:color="auto"/>
            </w:tcBorders>
            <w:shd w:val="clear" w:color="auto" w:fill="auto"/>
          </w:tcPr>
          <w:p w14:paraId="596DFB89" w14:textId="77777777" w:rsidR="007A5A90" w:rsidRDefault="007A5A90" w:rsidP="008E3554">
            <w:pPr>
              <w:pStyle w:val="TAL"/>
            </w:pPr>
            <w:proofErr w:type="spellStart"/>
            <w:r>
              <w:t>Nnef_UAVFlightAssistance</w:t>
            </w:r>
            <w:proofErr w:type="spellEnd"/>
          </w:p>
        </w:tc>
        <w:tc>
          <w:tcPr>
            <w:tcW w:w="2268" w:type="dxa"/>
            <w:tcBorders>
              <w:top w:val="single" w:sz="4" w:space="0" w:color="auto"/>
              <w:left w:val="single" w:sz="4" w:space="0" w:color="auto"/>
              <w:bottom w:val="single" w:sz="4" w:space="0" w:color="auto"/>
              <w:right w:val="single" w:sz="4" w:space="0" w:color="auto"/>
            </w:tcBorders>
          </w:tcPr>
          <w:p w14:paraId="6B579F84" w14:textId="77777777" w:rsidR="007A5A90" w:rsidRDefault="007A5A90" w:rsidP="008E3554">
            <w:pPr>
              <w:pStyle w:val="TAL"/>
              <w:rPr>
                <w:rFonts w:eastAsiaTheme="minorEastAsia"/>
                <w:lang w:eastAsia="zh-CN"/>
              </w:rPr>
            </w:pPr>
            <w:r>
              <w:rPr>
                <w:rFonts w:eastAsiaTheme="minorEastAsia"/>
                <w:lang w:eastAsia="zh-CN"/>
              </w:rPr>
              <w:t>Delete</w:t>
            </w:r>
          </w:p>
        </w:tc>
        <w:tc>
          <w:tcPr>
            <w:tcW w:w="2410" w:type="dxa"/>
            <w:tcBorders>
              <w:top w:val="single" w:sz="4" w:space="0" w:color="auto"/>
              <w:left w:val="single" w:sz="4" w:space="0" w:color="auto"/>
              <w:bottom w:val="single" w:sz="4" w:space="0" w:color="auto"/>
              <w:right w:val="single" w:sz="4" w:space="0" w:color="auto"/>
            </w:tcBorders>
          </w:tcPr>
          <w:p w14:paraId="1B8F889C" w14:textId="77777777" w:rsidR="007A5A90" w:rsidRDefault="007A5A90" w:rsidP="008E3554">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6C7893AC" w14:textId="77777777" w:rsidR="007A5A90" w:rsidRDefault="007A5A90" w:rsidP="008E3554">
            <w:pPr>
              <w:pStyle w:val="TAC"/>
              <w:rPr>
                <w:lang w:eastAsia="zh-CN"/>
              </w:rPr>
            </w:pPr>
            <w:r>
              <w:rPr>
                <w:lang w:eastAsia="zh-CN"/>
              </w:rPr>
              <w:t>AF/USS</w:t>
            </w:r>
          </w:p>
        </w:tc>
      </w:tr>
      <w:tr w:rsidR="007A5A90" w14:paraId="67A7B874" w14:textId="77777777" w:rsidTr="008E3554">
        <w:trPr>
          <w:cantSplit/>
          <w:trHeight w:val="415"/>
          <w:jc w:val="center"/>
        </w:trPr>
        <w:tc>
          <w:tcPr>
            <w:tcW w:w="2263" w:type="dxa"/>
            <w:tcBorders>
              <w:top w:val="nil"/>
              <w:left w:val="single" w:sz="4" w:space="0" w:color="auto"/>
              <w:bottom w:val="nil"/>
              <w:right w:val="single" w:sz="4" w:space="0" w:color="auto"/>
            </w:tcBorders>
            <w:shd w:val="clear" w:color="auto" w:fill="auto"/>
          </w:tcPr>
          <w:p w14:paraId="14CDF662" w14:textId="77777777" w:rsidR="007A5A90" w:rsidRDefault="007A5A90" w:rsidP="008E3554">
            <w:pPr>
              <w:pStyle w:val="TAL"/>
            </w:pPr>
          </w:p>
        </w:tc>
        <w:tc>
          <w:tcPr>
            <w:tcW w:w="2268" w:type="dxa"/>
            <w:tcBorders>
              <w:top w:val="single" w:sz="4" w:space="0" w:color="auto"/>
              <w:left w:val="single" w:sz="4" w:space="0" w:color="auto"/>
              <w:bottom w:val="single" w:sz="4" w:space="0" w:color="auto"/>
              <w:right w:val="single" w:sz="4" w:space="0" w:color="auto"/>
            </w:tcBorders>
          </w:tcPr>
          <w:p w14:paraId="3C71B803" w14:textId="77777777" w:rsidR="007A5A90" w:rsidRDefault="007A5A90" w:rsidP="008E3554">
            <w:pPr>
              <w:pStyle w:val="TAL"/>
              <w:rPr>
                <w:rFonts w:eastAsiaTheme="minorEastAsia"/>
                <w:lang w:eastAsia="zh-CN"/>
              </w:rPr>
            </w:pPr>
            <w:r>
              <w:rPr>
                <w:rFonts w:eastAsiaTheme="minorEastAsia"/>
                <w:lang w:eastAsia="zh-CN"/>
              </w:rPr>
              <w:t>Create</w:t>
            </w:r>
          </w:p>
        </w:tc>
        <w:tc>
          <w:tcPr>
            <w:tcW w:w="2410" w:type="dxa"/>
            <w:tcBorders>
              <w:top w:val="single" w:sz="4" w:space="0" w:color="auto"/>
              <w:left w:val="single" w:sz="4" w:space="0" w:color="auto"/>
              <w:bottom w:val="single" w:sz="4" w:space="0" w:color="auto"/>
              <w:right w:val="single" w:sz="4" w:space="0" w:color="auto"/>
            </w:tcBorders>
          </w:tcPr>
          <w:p w14:paraId="71AD1D95" w14:textId="77777777" w:rsidR="007A5A90" w:rsidRDefault="007A5A90" w:rsidP="008E3554">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1954DCCF" w14:textId="77777777" w:rsidR="007A5A90" w:rsidRDefault="007A5A90" w:rsidP="008E3554">
            <w:pPr>
              <w:pStyle w:val="TAC"/>
              <w:rPr>
                <w:lang w:eastAsia="zh-CN"/>
              </w:rPr>
            </w:pPr>
            <w:r>
              <w:rPr>
                <w:lang w:eastAsia="zh-CN"/>
              </w:rPr>
              <w:t>AF/USS</w:t>
            </w:r>
          </w:p>
        </w:tc>
      </w:tr>
      <w:tr w:rsidR="007A5A90" w14:paraId="74897476" w14:textId="77777777" w:rsidTr="008E3554">
        <w:trPr>
          <w:cantSplit/>
          <w:trHeight w:val="415"/>
          <w:jc w:val="center"/>
        </w:trPr>
        <w:tc>
          <w:tcPr>
            <w:tcW w:w="2263" w:type="dxa"/>
            <w:tcBorders>
              <w:top w:val="nil"/>
              <w:left w:val="single" w:sz="4" w:space="0" w:color="auto"/>
              <w:bottom w:val="nil"/>
              <w:right w:val="single" w:sz="4" w:space="0" w:color="auto"/>
            </w:tcBorders>
            <w:shd w:val="clear" w:color="auto" w:fill="auto"/>
          </w:tcPr>
          <w:p w14:paraId="285C3061" w14:textId="77777777" w:rsidR="007A5A90" w:rsidRDefault="007A5A90" w:rsidP="008E3554">
            <w:pPr>
              <w:pStyle w:val="TAL"/>
            </w:pPr>
          </w:p>
        </w:tc>
        <w:tc>
          <w:tcPr>
            <w:tcW w:w="2268" w:type="dxa"/>
            <w:tcBorders>
              <w:top w:val="single" w:sz="4" w:space="0" w:color="auto"/>
              <w:left w:val="single" w:sz="4" w:space="0" w:color="auto"/>
              <w:bottom w:val="single" w:sz="4" w:space="0" w:color="auto"/>
              <w:right w:val="single" w:sz="4" w:space="0" w:color="auto"/>
            </w:tcBorders>
          </w:tcPr>
          <w:p w14:paraId="73B8C4D7" w14:textId="77777777" w:rsidR="007A5A90" w:rsidRDefault="007A5A90" w:rsidP="008E3554">
            <w:pPr>
              <w:pStyle w:val="TAL"/>
              <w:rPr>
                <w:rFonts w:eastAsiaTheme="minorEastAsia"/>
                <w:lang w:eastAsia="zh-CN"/>
              </w:rPr>
            </w:pPr>
            <w:r>
              <w:rPr>
                <w:rFonts w:eastAsiaTheme="minorEastAsia"/>
                <w:lang w:eastAsia="zh-CN"/>
              </w:rPr>
              <w:t>Update</w:t>
            </w:r>
          </w:p>
        </w:tc>
        <w:tc>
          <w:tcPr>
            <w:tcW w:w="2410" w:type="dxa"/>
            <w:tcBorders>
              <w:top w:val="single" w:sz="4" w:space="0" w:color="auto"/>
              <w:left w:val="single" w:sz="4" w:space="0" w:color="auto"/>
              <w:bottom w:val="single" w:sz="4" w:space="0" w:color="auto"/>
              <w:right w:val="single" w:sz="4" w:space="0" w:color="auto"/>
            </w:tcBorders>
          </w:tcPr>
          <w:p w14:paraId="12645083" w14:textId="77777777" w:rsidR="007A5A90" w:rsidRDefault="007A5A90" w:rsidP="008E3554">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2D71745A" w14:textId="77777777" w:rsidR="007A5A90" w:rsidRDefault="007A5A90" w:rsidP="008E3554">
            <w:pPr>
              <w:pStyle w:val="TAC"/>
              <w:rPr>
                <w:lang w:eastAsia="zh-CN"/>
              </w:rPr>
            </w:pPr>
            <w:r>
              <w:rPr>
                <w:lang w:eastAsia="zh-CN"/>
              </w:rPr>
              <w:t>AF/USS</w:t>
            </w:r>
          </w:p>
        </w:tc>
      </w:tr>
      <w:tr w:rsidR="007A5A90" w14:paraId="63AE269E" w14:textId="77777777" w:rsidTr="008E3554">
        <w:trPr>
          <w:cantSplit/>
          <w:trHeight w:val="415"/>
          <w:jc w:val="center"/>
        </w:trPr>
        <w:tc>
          <w:tcPr>
            <w:tcW w:w="2263" w:type="dxa"/>
            <w:tcBorders>
              <w:top w:val="nil"/>
              <w:left w:val="single" w:sz="4" w:space="0" w:color="auto"/>
              <w:bottom w:val="single" w:sz="4" w:space="0" w:color="auto"/>
              <w:right w:val="single" w:sz="4" w:space="0" w:color="auto"/>
            </w:tcBorders>
            <w:shd w:val="clear" w:color="auto" w:fill="auto"/>
          </w:tcPr>
          <w:p w14:paraId="5845D5EA" w14:textId="77777777" w:rsidR="007A5A90" w:rsidRDefault="007A5A90" w:rsidP="008E3554">
            <w:pPr>
              <w:pStyle w:val="TAL"/>
            </w:pPr>
          </w:p>
        </w:tc>
        <w:tc>
          <w:tcPr>
            <w:tcW w:w="2268" w:type="dxa"/>
            <w:tcBorders>
              <w:top w:val="single" w:sz="4" w:space="0" w:color="auto"/>
              <w:left w:val="single" w:sz="4" w:space="0" w:color="auto"/>
              <w:bottom w:val="single" w:sz="4" w:space="0" w:color="auto"/>
              <w:right w:val="single" w:sz="4" w:space="0" w:color="auto"/>
            </w:tcBorders>
          </w:tcPr>
          <w:p w14:paraId="0A2C6660" w14:textId="77777777" w:rsidR="007A5A90" w:rsidRDefault="007A5A90" w:rsidP="008E3554">
            <w:pPr>
              <w:pStyle w:val="TAL"/>
              <w:rPr>
                <w:rFonts w:eastAsiaTheme="minorEastAsia"/>
                <w:lang w:eastAsia="zh-CN"/>
              </w:rPr>
            </w:pPr>
            <w:r>
              <w:rPr>
                <w:rFonts w:eastAsiaTheme="minorEastAsia"/>
                <w:lang w:eastAsia="zh-CN"/>
              </w:rPr>
              <w:t>Notify</w:t>
            </w:r>
          </w:p>
        </w:tc>
        <w:tc>
          <w:tcPr>
            <w:tcW w:w="2410" w:type="dxa"/>
            <w:tcBorders>
              <w:top w:val="single" w:sz="4" w:space="0" w:color="auto"/>
              <w:left w:val="single" w:sz="4" w:space="0" w:color="auto"/>
              <w:bottom w:val="single" w:sz="4" w:space="0" w:color="auto"/>
              <w:right w:val="single" w:sz="4" w:space="0" w:color="auto"/>
            </w:tcBorders>
          </w:tcPr>
          <w:p w14:paraId="646027B8" w14:textId="77777777" w:rsidR="007A5A90" w:rsidRDefault="007A5A90" w:rsidP="008E3554">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57E0BC8C" w14:textId="77777777" w:rsidR="007A5A90" w:rsidRDefault="007A5A90" w:rsidP="008E3554">
            <w:pPr>
              <w:pStyle w:val="TAC"/>
              <w:rPr>
                <w:lang w:eastAsia="zh-CN"/>
              </w:rPr>
            </w:pPr>
            <w:r>
              <w:rPr>
                <w:lang w:eastAsia="zh-CN"/>
              </w:rPr>
              <w:t>AF/USS</w:t>
            </w:r>
          </w:p>
        </w:tc>
      </w:tr>
      <w:tr w:rsidR="007A5A90" w14:paraId="09CC5455" w14:textId="77777777" w:rsidTr="008E3554">
        <w:trPr>
          <w:cantSplit/>
          <w:trHeight w:val="415"/>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B0C5A7C" w14:textId="77777777" w:rsidR="007A5A90" w:rsidRDefault="007A5A90" w:rsidP="008E3554">
            <w:pPr>
              <w:pStyle w:val="TAL"/>
            </w:pPr>
            <w:proofErr w:type="spellStart"/>
            <w:r>
              <w:t>Nnef_RetrieveInfoUAVFlight</w:t>
            </w:r>
            <w:proofErr w:type="spellEnd"/>
          </w:p>
        </w:tc>
        <w:tc>
          <w:tcPr>
            <w:tcW w:w="2268" w:type="dxa"/>
            <w:tcBorders>
              <w:top w:val="single" w:sz="4" w:space="0" w:color="auto"/>
              <w:left w:val="single" w:sz="4" w:space="0" w:color="auto"/>
              <w:bottom w:val="single" w:sz="4" w:space="0" w:color="auto"/>
              <w:right w:val="single" w:sz="4" w:space="0" w:color="auto"/>
            </w:tcBorders>
          </w:tcPr>
          <w:p w14:paraId="13F80DC8" w14:textId="77777777" w:rsidR="007A5A90" w:rsidRDefault="007A5A90" w:rsidP="008E3554">
            <w:pPr>
              <w:pStyle w:val="TAL"/>
              <w:rPr>
                <w:rFonts w:eastAsiaTheme="minorEastAsia"/>
                <w:lang w:eastAsia="zh-CN"/>
              </w:rPr>
            </w:pPr>
            <w:r>
              <w:rPr>
                <w:rFonts w:eastAsiaTheme="minorEastAsia"/>
                <w:lang w:eastAsia="zh-CN"/>
              </w:rPr>
              <w:t>Get</w:t>
            </w:r>
          </w:p>
        </w:tc>
        <w:tc>
          <w:tcPr>
            <w:tcW w:w="2410" w:type="dxa"/>
            <w:tcBorders>
              <w:top w:val="single" w:sz="4" w:space="0" w:color="auto"/>
              <w:left w:val="single" w:sz="4" w:space="0" w:color="auto"/>
              <w:bottom w:val="single" w:sz="4" w:space="0" w:color="auto"/>
              <w:right w:val="single" w:sz="4" w:space="0" w:color="auto"/>
            </w:tcBorders>
          </w:tcPr>
          <w:p w14:paraId="2E35771E" w14:textId="77777777" w:rsidR="007A5A90" w:rsidRDefault="007A5A90" w:rsidP="008E3554">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tcPr>
          <w:p w14:paraId="54277BFC" w14:textId="77777777" w:rsidR="007A5A90" w:rsidRDefault="007A5A90" w:rsidP="008E3554">
            <w:pPr>
              <w:pStyle w:val="TAC"/>
              <w:rPr>
                <w:lang w:eastAsia="zh-CN"/>
              </w:rPr>
            </w:pPr>
            <w:r>
              <w:rPr>
                <w:lang w:eastAsia="zh-CN"/>
              </w:rPr>
              <w:t>AF/USS</w:t>
            </w:r>
          </w:p>
        </w:tc>
      </w:tr>
    </w:tbl>
    <w:p w14:paraId="7F3973A6" w14:textId="77777777" w:rsidR="007A5A90" w:rsidRDefault="007A5A90" w:rsidP="003D0995">
      <w:pPr>
        <w:rPr>
          <w:rFonts w:eastAsiaTheme="minorEastAsia"/>
          <w:lang w:eastAsia="zh-CN"/>
        </w:rPr>
      </w:pPr>
    </w:p>
    <w:p w14:paraId="549CF010" w14:textId="6369F01B" w:rsidR="00A40848" w:rsidRDefault="00A40848" w:rsidP="00A40848">
      <w:pPr>
        <w:pStyle w:val="13"/>
        <w:rPr>
          <w:color w:val="FF0000"/>
        </w:rPr>
      </w:pPr>
      <w:r>
        <w:rPr>
          <w:color w:val="FF0000"/>
        </w:rPr>
        <w:t xml:space="preserve">* * * </w:t>
      </w:r>
      <w:r>
        <w:rPr>
          <w:rFonts w:hint="eastAsia"/>
          <w:color w:val="FF0000"/>
          <w:lang w:eastAsia="zh-CN"/>
        </w:rPr>
        <w:t>Second</w:t>
      </w:r>
      <w:r>
        <w:rPr>
          <w:color w:val="FF0000"/>
        </w:rPr>
        <w:t xml:space="preserve"> Change * * * </w:t>
      </w:r>
    </w:p>
    <w:p w14:paraId="70EEC0CB" w14:textId="77777777" w:rsidR="00007B91" w:rsidRDefault="00007B91" w:rsidP="00007B91">
      <w:pPr>
        <w:pStyle w:val="H6"/>
      </w:pPr>
      <w:r>
        <w:t>4.4.1.1.2.1</w:t>
      </w:r>
      <w:r>
        <w:tab/>
        <w:t>General</w:t>
      </w:r>
    </w:p>
    <w:p w14:paraId="12671B9E" w14:textId="77777777" w:rsidR="00007B91" w:rsidRDefault="00007B91" w:rsidP="00007B91">
      <w:pPr>
        <w:rPr>
          <w:rFonts w:eastAsiaTheme="minorEastAsia"/>
          <w:lang w:eastAsia="zh-CN"/>
        </w:rPr>
      </w:pPr>
      <w:r>
        <w:rPr>
          <w:rFonts w:eastAsiaTheme="minorEastAsia"/>
          <w:b/>
          <w:lang w:eastAsia="zh-CN"/>
        </w:rPr>
        <w:t>Service Description</w:t>
      </w:r>
      <w:r>
        <w:rPr>
          <w:rFonts w:eastAsiaTheme="minorEastAsia"/>
          <w:lang w:eastAsia="zh-CN"/>
        </w:rPr>
        <w:t xml:space="preserve">: This service enables the consumer to either authenticate and authorise, </w:t>
      </w:r>
      <w:r>
        <w:rPr>
          <w:lang w:eastAsia="zh-CN"/>
        </w:rPr>
        <w:t xml:space="preserve">or just authorize, </w:t>
      </w:r>
      <w:r>
        <w:rPr>
          <w:rFonts w:eastAsiaTheme="minorEastAsia"/>
          <w:lang w:eastAsia="zh-CN"/>
        </w:rPr>
        <w:t>the Service Level Device Identity. In case of UAS, the service is used to authenticate and/or authorize the UAV identified by a CAA-Level UAV ID.</w:t>
      </w:r>
    </w:p>
    <w:p w14:paraId="290CF3B9" w14:textId="1CDBF6BD" w:rsidR="00007B91" w:rsidRPr="00995B3E" w:rsidRDefault="00007B91" w:rsidP="000C1959">
      <w:pPr>
        <w:rPr>
          <w:lang w:eastAsia="zh-CN"/>
        </w:rPr>
      </w:pPr>
      <w:r>
        <w:t>When creating an authentication session, the AMF/SMF implicitly subscribes to NEF about notification related with the authentication/authorization (e.g. re-authenticate, update authorization data or revoke the UUAA authorization). This implicit subscription is implicitly released by UAS NF/NEF when the corresponding authentication association is removed (e.g. in the case of re-authentication failure and USS indicating to release network resource, or in the case of authorization revocation).</w:t>
      </w:r>
      <w:ins w:id="20" w:author="catt" w:date="2024-12-27T16:44:00Z">
        <w:r>
          <w:rPr>
            <w:rFonts w:hint="eastAsia"/>
            <w:lang w:eastAsia="zh-CN"/>
          </w:rPr>
          <w:t xml:space="preserve"> The implicit subscription may also be unsubscribed by AMF/SMF using the Unsubscribe service operation.</w:t>
        </w:r>
      </w:ins>
    </w:p>
    <w:p w14:paraId="4C195420" w14:textId="1792B05A" w:rsidR="00A40848" w:rsidRDefault="00A40848" w:rsidP="00A40848">
      <w:pPr>
        <w:pStyle w:val="13"/>
        <w:rPr>
          <w:color w:val="FF0000"/>
        </w:rPr>
      </w:pPr>
      <w:r>
        <w:rPr>
          <w:color w:val="FF0000"/>
        </w:rPr>
        <w:t xml:space="preserve">* * * </w:t>
      </w:r>
      <w:r>
        <w:rPr>
          <w:rFonts w:hint="eastAsia"/>
          <w:color w:val="FF0000"/>
          <w:lang w:eastAsia="zh-CN"/>
        </w:rPr>
        <w:t>Third</w:t>
      </w:r>
      <w:r>
        <w:rPr>
          <w:color w:val="FF0000"/>
        </w:rPr>
        <w:t xml:space="preserve"> Change * * * </w:t>
      </w:r>
    </w:p>
    <w:p w14:paraId="41C6135A" w14:textId="77777777" w:rsidR="00007B91" w:rsidRDefault="00007B91" w:rsidP="00007B91">
      <w:pPr>
        <w:pStyle w:val="H6"/>
      </w:pPr>
      <w:r>
        <w:t>4.4.1.1.2.2</w:t>
      </w:r>
      <w:r>
        <w:tab/>
      </w:r>
      <w:proofErr w:type="spellStart"/>
      <w:r>
        <w:t>Nnef_Authentication_</w:t>
      </w:r>
      <w:r>
        <w:rPr>
          <w:rFonts w:eastAsiaTheme="minorEastAsia"/>
          <w:lang w:eastAsia="zh-CN"/>
        </w:rPr>
        <w:t>AuthenticateAuthorize</w:t>
      </w:r>
      <w:proofErr w:type="spellEnd"/>
      <w:r>
        <w:rPr>
          <w:rFonts w:eastAsiaTheme="minorEastAsia"/>
          <w:lang w:eastAsia="zh-CN"/>
        </w:rPr>
        <w:t xml:space="preserve"> service operation</w:t>
      </w:r>
    </w:p>
    <w:p w14:paraId="66E13298" w14:textId="77777777" w:rsidR="00007B91" w:rsidRPr="00206175" w:rsidRDefault="00007B91" w:rsidP="00007B91">
      <w:r>
        <w:rPr>
          <w:b/>
        </w:rPr>
        <w:t xml:space="preserve">Service operation name: </w:t>
      </w:r>
      <w:proofErr w:type="spellStart"/>
      <w:r>
        <w:t>Nnef_Authentication_</w:t>
      </w:r>
      <w:r>
        <w:rPr>
          <w:rFonts w:eastAsiaTheme="minorEastAsia"/>
          <w:lang w:eastAsia="zh-CN"/>
        </w:rPr>
        <w:t>AuthenticateAuthorize</w:t>
      </w:r>
      <w:proofErr w:type="spellEnd"/>
    </w:p>
    <w:p w14:paraId="685ED552" w14:textId="77777777" w:rsidR="00007B91" w:rsidRDefault="00007B91" w:rsidP="00007B91">
      <w:pPr>
        <w:rPr>
          <w:lang w:eastAsia="zh-CN"/>
        </w:rPr>
      </w:pPr>
      <w:r>
        <w:rPr>
          <w:b/>
        </w:rPr>
        <w:t>Description:</w:t>
      </w:r>
      <w:r>
        <w:t xml:space="preserve"> Provides the authentication and authorization result of the Service Level device Identity</w:t>
      </w:r>
      <w:r>
        <w:rPr>
          <w:lang w:eastAsia="zh-CN"/>
        </w:rPr>
        <w:t>.</w:t>
      </w:r>
    </w:p>
    <w:p w14:paraId="192A9E68" w14:textId="77777777" w:rsidR="00007B91" w:rsidRPr="00206175" w:rsidRDefault="00007B91" w:rsidP="00007B91">
      <w:r>
        <w:rPr>
          <w:b/>
        </w:rPr>
        <w:t>Input, Required:</w:t>
      </w:r>
      <w:r>
        <w:rPr>
          <w:lang w:eastAsia="zh-CN"/>
        </w:rPr>
        <w:t xml:space="preserve"> Service Level Device Identity </w:t>
      </w:r>
      <w:r>
        <w:t>(i.e. CAA-Level UAV ID) for authentication</w:t>
      </w:r>
      <w:r>
        <w:rPr>
          <w:lang w:eastAsia="zh-CN"/>
        </w:rPr>
        <w:t xml:space="preserve">, </w:t>
      </w:r>
      <w:r w:rsidRPr="00206175">
        <w:t>GPSI</w:t>
      </w:r>
      <w:r>
        <w:t>, NF Type</w:t>
      </w:r>
      <w:r w:rsidRPr="00206175">
        <w:t>.</w:t>
      </w:r>
    </w:p>
    <w:p w14:paraId="130BB9AD" w14:textId="77777777" w:rsidR="00007B91" w:rsidRPr="00C15ADB" w:rsidRDefault="00007B91" w:rsidP="00007B91">
      <w:r w:rsidRPr="00C15ADB">
        <w:rPr>
          <w:b/>
          <w:bCs/>
        </w:rPr>
        <w:t>Input, Conditional Required:</w:t>
      </w:r>
      <w:r>
        <w:t xml:space="preserve"> Notification endpoint (required for initial authentication request), DNN, S-NSSAI (in case the consumer NF is SMF).</w:t>
      </w:r>
    </w:p>
    <w:p w14:paraId="43DED6AC" w14:textId="77777777" w:rsidR="00007B91" w:rsidRDefault="00007B91" w:rsidP="00007B91">
      <w:r>
        <w:rPr>
          <w:b/>
        </w:rPr>
        <w:t>Input, Optional:</w:t>
      </w:r>
      <w:r>
        <w:rPr>
          <w:lang w:eastAsia="zh-CN"/>
        </w:rPr>
        <w:t xml:space="preserve"> Authorization Server Address </w:t>
      </w:r>
      <w:r>
        <w:t>(i.e. USS Address)</w:t>
      </w:r>
      <w:r>
        <w:rPr>
          <w:lang w:eastAsia="zh-CN"/>
        </w:rPr>
        <w:t>, PEI, UE IP address (in case the consumer NF is SMF), authentication/authorization container provided by UE, UAV location</w:t>
      </w:r>
      <w:r>
        <w:t>.</w:t>
      </w:r>
    </w:p>
    <w:p w14:paraId="56DE607F" w14:textId="77777777" w:rsidR="00007B91" w:rsidRDefault="00007B91" w:rsidP="00007B91">
      <w:pPr>
        <w:rPr>
          <w:lang w:eastAsia="zh-CN"/>
        </w:rPr>
      </w:pPr>
      <w:r>
        <w:rPr>
          <w:b/>
        </w:rPr>
        <w:t>Output, Required:</w:t>
      </w:r>
      <w:r>
        <w:rPr>
          <w:lang w:eastAsia="zh-CN"/>
        </w:rPr>
        <w:t xml:space="preserve"> None.</w:t>
      </w:r>
    </w:p>
    <w:p w14:paraId="2C28C413" w14:textId="082CC1B0" w:rsidR="00007B91" w:rsidRPr="00C15ADB" w:rsidRDefault="00007B91" w:rsidP="00007B91">
      <w:r w:rsidRPr="00C15ADB">
        <w:rPr>
          <w:b/>
          <w:bCs/>
        </w:rPr>
        <w:t>Output, Conditional Required:</w:t>
      </w:r>
      <w:r>
        <w:t xml:space="preserve"> Success/Failure indication [Not required when PDU Session Modification for C2 Communication], Authorization Data container, Indication whether the PDU sessions associated with the "DNN(s) subject to aerial services" can be released [Required for re-authentication failure]</w:t>
      </w:r>
      <w:ins w:id="21" w:author="catt" w:date="2024-12-27T16:48:00Z">
        <w:r w:rsidR="00AB50C7">
          <w:rPr>
            <w:rFonts w:hint="eastAsia"/>
            <w:lang w:eastAsia="zh-CN"/>
          </w:rPr>
          <w:t>, Subscription Correlation ID</w:t>
        </w:r>
      </w:ins>
      <w:r>
        <w:t>.</w:t>
      </w:r>
    </w:p>
    <w:p w14:paraId="32F6E1DF" w14:textId="03F7F4BE" w:rsidR="00007B91" w:rsidRDefault="00007B91" w:rsidP="00007B91">
      <w:pPr>
        <w:rPr>
          <w:rFonts w:eastAsiaTheme="minorEastAsia"/>
          <w:lang w:eastAsia="zh-CN"/>
        </w:rPr>
      </w:pPr>
      <w:r>
        <w:rPr>
          <w:b/>
        </w:rPr>
        <w:lastRenderedPageBreak/>
        <w:t xml:space="preserve">Output, Optional: </w:t>
      </w:r>
      <w:ins w:id="22" w:author="catt" w:date="2024-12-27T17:37:00Z">
        <w:r w:rsidR="00D05B11">
          <w:rPr>
            <w:rFonts w:hint="eastAsia"/>
            <w:lang w:eastAsia="zh-CN"/>
          </w:rPr>
          <w:t>CAA-Level UAV ID, DN Authorization Profile Index, DN authorized Session AMBR</w:t>
        </w:r>
      </w:ins>
      <w:del w:id="23" w:author="catt" w:date="2024-12-27T16:48:00Z">
        <w:r w:rsidDel="00AB50C7">
          <w:rPr>
            <w:lang w:eastAsia="zh-CN"/>
          </w:rPr>
          <w:delText>None</w:delText>
        </w:r>
      </w:del>
      <w:r>
        <w:rPr>
          <w:lang w:eastAsia="zh-CN"/>
        </w:rPr>
        <w:t>.</w:t>
      </w:r>
    </w:p>
    <w:p w14:paraId="783CE257" w14:textId="7E3E5C1C" w:rsidR="00A40848" w:rsidRDefault="00A40848" w:rsidP="00A40848">
      <w:pPr>
        <w:pStyle w:val="13"/>
        <w:rPr>
          <w:color w:val="FF0000"/>
        </w:rPr>
      </w:pPr>
      <w:r>
        <w:rPr>
          <w:color w:val="FF0000"/>
        </w:rPr>
        <w:t xml:space="preserve">* * * </w:t>
      </w:r>
      <w:r>
        <w:rPr>
          <w:rFonts w:hint="eastAsia"/>
          <w:color w:val="FF0000"/>
          <w:lang w:eastAsia="zh-CN"/>
        </w:rPr>
        <w:t>Fourth</w:t>
      </w:r>
      <w:r>
        <w:rPr>
          <w:color w:val="FF0000"/>
        </w:rPr>
        <w:t xml:space="preserve"> Change * * * </w:t>
      </w:r>
    </w:p>
    <w:p w14:paraId="4B016126" w14:textId="5DB11F64" w:rsidR="00674D49" w:rsidRDefault="00674D49" w:rsidP="00674D49">
      <w:pPr>
        <w:pStyle w:val="H6"/>
        <w:rPr>
          <w:ins w:id="24" w:author="catt" w:date="2024-12-27T14:13:00Z"/>
        </w:rPr>
      </w:pPr>
      <w:ins w:id="25" w:author="catt" w:date="2024-12-27T14:13:00Z">
        <w:r>
          <w:t>4.4.1.1.2</w:t>
        </w:r>
        <w:proofErr w:type="gramStart"/>
        <w:r>
          <w:t>.</w:t>
        </w:r>
        <w:r>
          <w:rPr>
            <w:rFonts w:hint="eastAsia"/>
            <w:lang w:eastAsia="zh-CN"/>
          </w:rPr>
          <w:t>x</w:t>
        </w:r>
        <w:proofErr w:type="gramEnd"/>
        <w:r>
          <w:tab/>
        </w:r>
        <w:proofErr w:type="spellStart"/>
        <w:r>
          <w:t>Nnef_Authentication_</w:t>
        </w:r>
        <w:r>
          <w:rPr>
            <w:rFonts w:hint="eastAsia"/>
            <w:lang w:eastAsia="zh-CN"/>
          </w:rPr>
          <w:t>Unsubscribe</w:t>
        </w:r>
        <w:proofErr w:type="spellEnd"/>
        <w:r>
          <w:rPr>
            <w:lang w:eastAsia="zh-CN"/>
          </w:rPr>
          <w:t xml:space="preserve"> service operation</w:t>
        </w:r>
      </w:ins>
    </w:p>
    <w:p w14:paraId="0EF8CFD7" w14:textId="39D68C42" w:rsidR="00674D49" w:rsidRDefault="00674D49" w:rsidP="00674D49">
      <w:pPr>
        <w:rPr>
          <w:ins w:id="26" w:author="catt" w:date="2024-12-27T14:13:00Z"/>
          <w:rFonts w:eastAsiaTheme="minorEastAsia"/>
        </w:rPr>
      </w:pPr>
      <w:ins w:id="27" w:author="catt" w:date="2024-12-27T14:13:00Z">
        <w:r>
          <w:rPr>
            <w:b/>
          </w:rPr>
          <w:t xml:space="preserve">Service operation name: </w:t>
        </w:r>
        <w:proofErr w:type="spellStart"/>
        <w:r>
          <w:t>Nnef_Authentication_</w:t>
        </w:r>
        <w:r>
          <w:rPr>
            <w:rFonts w:hint="eastAsia"/>
            <w:lang w:eastAsia="zh-CN"/>
          </w:rPr>
          <w:t>Unsubscribe</w:t>
        </w:r>
        <w:proofErr w:type="spellEnd"/>
      </w:ins>
    </w:p>
    <w:p w14:paraId="7A4A2732" w14:textId="43D67E6D" w:rsidR="00674D49" w:rsidRDefault="00674D49" w:rsidP="00674D49">
      <w:pPr>
        <w:rPr>
          <w:ins w:id="28" w:author="catt" w:date="2024-12-27T14:13:00Z"/>
          <w:lang w:eastAsia="zh-CN"/>
        </w:rPr>
      </w:pPr>
      <w:ins w:id="29" w:author="catt" w:date="2024-12-27T14:13:00Z">
        <w:r>
          <w:rPr>
            <w:b/>
          </w:rPr>
          <w:t>Description:</w:t>
        </w:r>
        <w:r>
          <w:t xml:space="preserve"> </w:t>
        </w:r>
      </w:ins>
      <w:ins w:id="30" w:author="catt" w:date="2024-12-27T14:24:00Z">
        <w:r w:rsidR="00750586">
          <w:rPr>
            <w:rFonts w:hint="eastAsia"/>
            <w:lang w:eastAsia="zh-CN"/>
          </w:rPr>
          <w:t>This service operation is used by an NF to unsubscribe event notifications.</w:t>
        </w:r>
      </w:ins>
    </w:p>
    <w:p w14:paraId="5667225D" w14:textId="2DFFA0C4" w:rsidR="00674D49" w:rsidRDefault="00674D49" w:rsidP="00674D49">
      <w:pPr>
        <w:rPr>
          <w:ins w:id="31" w:author="catt" w:date="2024-12-27T14:13:00Z"/>
        </w:rPr>
      </w:pPr>
      <w:ins w:id="32" w:author="catt" w:date="2024-12-27T14:13:00Z">
        <w:r>
          <w:rPr>
            <w:b/>
          </w:rPr>
          <w:t>Input, Required:</w:t>
        </w:r>
        <w:r w:rsidR="00750586">
          <w:rPr>
            <w:lang w:eastAsia="zh-CN"/>
          </w:rPr>
          <w:t xml:space="preserve"> </w:t>
        </w:r>
      </w:ins>
      <w:ins w:id="33" w:author="catt" w:date="2024-12-27T14:47:00Z">
        <w:r w:rsidR="00141CC2">
          <w:rPr>
            <w:rFonts w:hint="eastAsia"/>
            <w:lang w:eastAsia="zh-CN"/>
          </w:rPr>
          <w:t>Subscription</w:t>
        </w:r>
      </w:ins>
      <w:ins w:id="34" w:author="catt" w:date="2024-12-27T14:49:00Z">
        <w:r w:rsidR="00D65AA3">
          <w:rPr>
            <w:rFonts w:hint="eastAsia"/>
            <w:lang w:eastAsia="zh-CN"/>
          </w:rPr>
          <w:t xml:space="preserve"> Correlation</w:t>
        </w:r>
      </w:ins>
      <w:ins w:id="35" w:author="catt" w:date="2024-12-27T14:47:00Z">
        <w:r w:rsidR="00141CC2">
          <w:rPr>
            <w:rFonts w:hint="eastAsia"/>
            <w:lang w:eastAsia="zh-CN"/>
          </w:rPr>
          <w:t xml:space="preserve"> ID</w:t>
        </w:r>
      </w:ins>
      <w:ins w:id="36" w:author="catt" w:date="2024-12-27T14:13:00Z">
        <w:r>
          <w:t>.</w:t>
        </w:r>
      </w:ins>
    </w:p>
    <w:p w14:paraId="46CC62AB" w14:textId="77777777" w:rsidR="00674D49" w:rsidRDefault="00674D49" w:rsidP="00674D49">
      <w:pPr>
        <w:rPr>
          <w:ins w:id="37" w:author="catt" w:date="2024-12-27T14:13:00Z"/>
        </w:rPr>
      </w:pPr>
      <w:ins w:id="38" w:author="catt" w:date="2024-12-27T14:13:00Z">
        <w:r>
          <w:rPr>
            <w:b/>
          </w:rPr>
          <w:t>Input, Optional:</w:t>
        </w:r>
        <w:r>
          <w:t xml:space="preserve"> None</w:t>
        </w:r>
        <w:r>
          <w:rPr>
            <w:lang w:eastAsia="zh-CN"/>
          </w:rPr>
          <w:t>.</w:t>
        </w:r>
      </w:ins>
    </w:p>
    <w:p w14:paraId="29F20F64" w14:textId="40BF2DC3" w:rsidR="00674D49" w:rsidRDefault="00674D49" w:rsidP="00674D49">
      <w:pPr>
        <w:rPr>
          <w:ins w:id="39" w:author="catt" w:date="2024-12-27T14:13:00Z"/>
          <w:lang w:eastAsia="zh-CN"/>
        </w:rPr>
      </w:pPr>
      <w:ins w:id="40" w:author="catt" w:date="2024-12-27T14:13:00Z">
        <w:r>
          <w:rPr>
            <w:b/>
          </w:rPr>
          <w:t>Output, Required:</w:t>
        </w:r>
        <w:r w:rsidR="00750586">
          <w:rPr>
            <w:lang w:eastAsia="zh-CN"/>
          </w:rPr>
          <w:t xml:space="preserve"> </w:t>
        </w:r>
      </w:ins>
      <w:ins w:id="41" w:author="catt" w:date="2024-12-27T14:25:00Z">
        <w:r w:rsidR="00750586">
          <w:rPr>
            <w:rFonts w:hint="eastAsia"/>
            <w:lang w:eastAsia="zh-CN"/>
          </w:rPr>
          <w:t>None</w:t>
        </w:r>
      </w:ins>
      <w:ins w:id="42" w:author="catt" w:date="2024-12-27T14:13:00Z">
        <w:r>
          <w:rPr>
            <w:lang w:eastAsia="zh-CN"/>
          </w:rPr>
          <w:t>.</w:t>
        </w:r>
      </w:ins>
    </w:p>
    <w:p w14:paraId="46453DEE" w14:textId="77777777" w:rsidR="00674D49" w:rsidRDefault="00674D49" w:rsidP="00674D49">
      <w:pPr>
        <w:rPr>
          <w:ins w:id="43" w:author="catt" w:date="2024-12-27T14:13:00Z"/>
          <w:lang w:eastAsia="zh-CN"/>
        </w:rPr>
      </w:pPr>
      <w:ins w:id="44" w:author="catt" w:date="2024-12-27T14:13:00Z">
        <w:r>
          <w:rPr>
            <w:b/>
          </w:rPr>
          <w:t xml:space="preserve">Output, Optional: </w:t>
        </w:r>
        <w:r>
          <w:rPr>
            <w:lang w:eastAsia="zh-CN"/>
          </w:rPr>
          <w:t>None.</w:t>
        </w:r>
      </w:ins>
    </w:p>
    <w:p w14:paraId="4B77914F" w14:textId="5902CEF4" w:rsidR="00A40848" w:rsidRDefault="00A40848" w:rsidP="00A40848">
      <w:pPr>
        <w:pStyle w:val="13"/>
        <w:rPr>
          <w:color w:val="FF0000"/>
        </w:rPr>
      </w:pPr>
      <w:r>
        <w:rPr>
          <w:color w:val="FF0000"/>
        </w:rPr>
        <w:t xml:space="preserve">* * * </w:t>
      </w:r>
      <w:r>
        <w:rPr>
          <w:rFonts w:hint="eastAsia"/>
          <w:color w:val="FF0000"/>
          <w:lang w:eastAsia="zh-CN"/>
        </w:rPr>
        <w:t>Fifth</w:t>
      </w:r>
      <w:r>
        <w:rPr>
          <w:color w:val="FF0000"/>
        </w:rPr>
        <w:t xml:space="preserve"> Change * * * </w:t>
      </w:r>
    </w:p>
    <w:p w14:paraId="363F57AC" w14:textId="77777777" w:rsidR="00AB50C7" w:rsidRDefault="00AB50C7" w:rsidP="00AB50C7">
      <w:pPr>
        <w:pStyle w:val="5"/>
      </w:pPr>
      <w:bookmarkStart w:id="45" w:name="_Toc185595888"/>
      <w:r>
        <w:t>4.4.1.2.1</w:t>
      </w:r>
      <w:r>
        <w:tab/>
        <w:t>General</w:t>
      </w:r>
      <w:bookmarkEnd w:id="45"/>
    </w:p>
    <w:p w14:paraId="371334BB" w14:textId="77777777" w:rsidR="00AB50C7" w:rsidRDefault="00AB50C7" w:rsidP="00AB50C7">
      <w:pPr>
        <w:rPr>
          <w:rFonts w:eastAsiaTheme="minorEastAsia"/>
          <w:lang w:eastAsia="zh-CN"/>
        </w:rPr>
      </w:pPr>
      <w:r>
        <w:rPr>
          <w:rFonts w:eastAsiaTheme="minorEastAsia"/>
          <w:lang w:eastAsia="zh-CN"/>
        </w:rPr>
        <w:t>In addition to the AF services defined in TS 23.501 [2] clause 7.2.19 and TS 23.502 [3] clause 5.2.19, the following table shows the AF services to support UAS.</w:t>
      </w:r>
    </w:p>
    <w:p w14:paraId="76DABC34" w14:textId="77777777" w:rsidR="00AB50C7" w:rsidRPr="00206175" w:rsidRDefault="00AB50C7" w:rsidP="00AB50C7">
      <w:pPr>
        <w:pStyle w:val="TH"/>
      </w:pPr>
      <w:r w:rsidRPr="00206175">
        <w:t>Table 4.4.1.2.1-1: NF Services provided by 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AB50C7" w14:paraId="7B900E59" w14:textId="77777777" w:rsidTr="008E3554">
        <w:trPr>
          <w:cantSplit/>
          <w:trHeight w:val="253"/>
          <w:tblHeader/>
        </w:trPr>
        <w:tc>
          <w:tcPr>
            <w:tcW w:w="2263" w:type="dxa"/>
            <w:tcBorders>
              <w:top w:val="single" w:sz="4" w:space="0" w:color="auto"/>
              <w:left w:val="single" w:sz="4" w:space="0" w:color="auto"/>
              <w:bottom w:val="single" w:sz="4" w:space="0" w:color="auto"/>
              <w:right w:val="single" w:sz="4" w:space="0" w:color="auto"/>
            </w:tcBorders>
            <w:hideMark/>
          </w:tcPr>
          <w:p w14:paraId="407301AA" w14:textId="77777777" w:rsidR="00AB50C7" w:rsidRDefault="00AB50C7" w:rsidP="008E3554">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1713AA75" w14:textId="77777777" w:rsidR="00AB50C7" w:rsidRDefault="00AB50C7" w:rsidP="008E3554">
            <w:pPr>
              <w:pStyle w:val="TAH"/>
              <w:rPr>
                <w:rFonts w:eastAsiaTheme="minorEastAsia"/>
                <w:lang w:eastAsia="zh-CN"/>
              </w:rPr>
            </w:pPr>
            <w:r>
              <w:rPr>
                <w:rFonts w:eastAsiaTheme="minorEastAsia"/>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687EF9DB" w14:textId="77777777" w:rsidR="00AB50C7" w:rsidRDefault="00AB50C7" w:rsidP="008E3554">
            <w:pPr>
              <w:pStyle w:val="TAH"/>
            </w:pPr>
            <w:r>
              <w:t>Operation</w:t>
            </w:r>
          </w:p>
          <w:p w14:paraId="6A443EF7" w14:textId="77777777" w:rsidR="00AB50C7" w:rsidRDefault="00AB50C7" w:rsidP="008E3554">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573085F6" w14:textId="77777777" w:rsidR="00AB50C7" w:rsidRDefault="00AB50C7" w:rsidP="008E3554">
            <w:pPr>
              <w:pStyle w:val="TAH"/>
            </w:pPr>
            <w:r>
              <w:t>Example Consumer(s)</w:t>
            </w:r>
          </w:p>
        </w:tc>
      </w:tr>
      <w:tr w:rsidR="00AB50C7" w14:paraId="4181E866" w14:textId="77777777" w:rsidTr="008E3554">
        <w:trPr>
          <w:cantSplit/>
          <w:trHeight w:val="415"/>
        </w:trPr>
        <w:tc>
          <w:tcPr>
            <w:tcW w:w="2263" w:type="dxa"/>
            <w:tcBorders>
              <w:top w:val="single" w:sz="4" w:space="0" w:color="auto"/>
              <w:left w:val="single" w:sz="4" w:space="0" w:color="auto"/>
              <w:bottom w:val="single" w:sz="4" w:space="0" w:color="auto"/>
              <w:right w:val="single" w:sz="4" w:space="0" w:color="auto"/>
            </w:tcBorders>
            <w:hideMark/>
          </w:tcPr>
          <w:p w14:paraId="60836052" w14:textId="77777777" w:rsidR="00AB50C7" w:rsidRDefault="00AB50C7" w:rsidP="008E3554">
            <w:pPr>
              <w:pStyle w:val="TAL"/>
            </w:pPr>
            <w:proofErr w:type="spellStart"/>
            <w:r>
              <w:t>Naf_Authentication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B130A86" w14:textId="77777777" w:rsidR="00AB50C7" w:rsidRDefault="00AB50C7" w:rsidP="008E3554">
            <w:pPr>
              <w:pStyle w:val="TAL"/>
              <w:rPr>
                <w:rFonts w:eastAsiaTheme="minorEastAsia"/>
                <w:lang w:eastAsia="zh-CN"/>
              </w:rPr>
            </w:pPr>
            <w:proofErr w:type="spellStart"/>
            <w:r>
              <w:rPr>
                <w:rFonts w:eastAsiaTheme="minorEastAsia"/>
                <w:lang w:eastAsia="zh-CN"/>
              </w:rPr>
              <w:t>AuthenticateAuthorize</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14877D44" w14:textId="77777777" w:rsidR="00AB50C7" w:rsidRDefault="00AB50C7" w:rsidP="008E3554">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2CDD513A" w14:textId="77777777" w:rsidR="00AB50C7" w:rsidRDefault="00AB50C7" w:rsidP="008E3554">
            <w:pPr>
              <w:pStyle w:val="TAC"/>
              <w:rPr>
                <w:lang w:eastAsia="zh-CN"/>
              </w:rPr>
            </w:pPr>
            <w:r>
              <w:rPr>
                <w:lang w:eastAsia="zh-CN"/>
              </w:rPr>
              <w:t>UAS NF/NEF</w:t>
            </w:r>
          </w:p>
        </w:tc>
      </w:tr>
      <w:tr w:rsidR="00AB50C7" w14:paraId="136B7A15" w14:textId="77777777" w:rsidTr="00AB50C7">
        <w:trPr>
          <w:cantSplit/>
          <w:trHeight w:val="415"/>
        </w:trPr>
        <w:tc>
          <w:tcPr>
            <w:tcW w:w="2263" w:type="dxa"/>
            <w:tcBorders>
              <w:top w:val="single" w:sz="4" w:space="0" w:color="auto"/>
              <w:left w:val="single" w:sz="4" w:space="0" w:color="auto"/>
              <w:bottom w:val="single" w:sz="4" w:space="0" w:color="auto"/>
              <w:right w:val="single" w:sz="4" w:space="0" w:color="auto"/>
            </w:tcBorders>
          </w:tcPr>
          <w:p w14:paraId="2FBD7217" w14:textId="77777777" w:rsidR="00AB50C7" w:rsidRDefault="00AB50C7" w:rsidP="008E3554">
            <w:pPr>
              <w:pStyle w:val="TAL"/>
            </w:pPr>
          </w:p>
        </w:tc>
        <w:tc>
          <w:tcPr>
            <w:tcW w:w="2268" w:type="dxa"/>
            <w:tcBorders>
              <w:top w:val="single" w:sz="4" w:space="0" w:color="auto"/>
              <w:left w:val="single" w:sz="4" w:space="0" w:color="auto"/>
              <w:bottom w:val="single" w:sz="4" w:space="0" w:color="auto"/>
              <w:right w:val="single" w:sz="4" w:space="0" w:color="auto"/>
            </w:tcBorders>
          </w:tcPr>
          <w:p w14:paraId="11CE9873" w14:textId="77777777" w:rsidR="00AB50C7" w:rsidRDefault="00AB50C7" w:rsidP="008E3554">
            <w:pPr>
              <w:pStyle w:val="TAL"/>
              <w:rPr>
                <w:rFonts w:eastAsiaTheme="minorEastAsia"/>
                <w:lang w:eastAsia="zh-CN"/>
              </w:rPr>
            </w:pPr>
            <w:r>
              <w:rPr>
                <w:rFonts w:eastAsiaTheme="minorEastAsia"/>
                <w:lang w:eastAsia="zh-CN"/>
              </w:rPr>
              <w:t>Notification</w:t>
            </w:r>
          </w:p>
        </w:tc>
        <w:tc>
          <w:tcPr>
            <w:tcW w:w="2410" w:type="dxa"/>
            <w:tcBorders>
              <w:top w:val="single" w:sz="4" w:space="0" w:color="auto"/>
              <w:left w:val="single" w:sz="4" w:space="0" w:color="auto"/>
              <w:bottom w:val="single" w:sz="4" w:space="0" w:color="auto"/>
              <w:right w:val="single" w:sz="4" w:space="0" w:color="auto"/>
            </w:tcBorders>
          </w:tcPr>
          <w:p w14:paraId="3DBB412E" w14:textId="77777777" w:rsidR="00AB50C7" w:rsidRDefault="00AB50C7" w:rsidP="008E3554">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53C04D8A" w14:textId="77777777" w:rsidR="00AB50C7" w:rsidRDefault="00AB50C7" w:rsidP="008E3554">
            <w:pPr>
              <w:pStyle w:val="TAC"/>
              <w:rPr>
                <w:lang w:eastAsia="zh-CN"/>
              </w:rPr>
            </w:pPr>
            <w:r>
              <w:rPr>
                <w:lang w:eastAsia="zh-CN"/>
              </w:rPr>
              <w:t>UAS NF/NEF</w:t>
            </w:r>
          </w:p>
        </w:tc>
      </w:tr>
      <w:tr w:rsidR="00AB50C7" w14:paraId="23F1D24F" w14:textId="77777777" w:rsidTr="008E3554">
        <w:trPr>
          <w:cantSplit/>
          <w:trHeight w:val="415"/>
          <w:ins w:id="46" w:author="catt" w:date="2024-12-27T16:49:00Z"/>
        </w:trPr>
        <w:tc>
          <w:tcPr>
            <w:tcW w:w="2263" w:type="dxa"/>
            <w:tcBorders>
              <w:top w:val="single" w:sz="4" w:space="0" w:color="auto"/>
              <w:left w:val="single" w:sz="4" w:space="0" w:color="auto"/>
              <w:right w:val="single" w:sz="4" w:space="0" w:color="auto"/>
            </w:tcBorders>
          </w:tcPr>
          <w:p w14:paraId="1C07C23A" w14:textId="77777777" w:rsidR="00AB50C7" w:rsidRDefault="00AB50C7" w:rsidP="008E3554">
            <w:pPr>
              <w:pStyle w:val="TAL"/>
              <w:rPr>
                <w:ins w:id="47" w:author="catt" w:date="2024-12-27T16:49:00Z"/>
              </w:rPr>
            </w:pPr>
          </w:p>
        </w:tc>
        <w:tc>
          <w:tcPr>
            <w:tcW w:w="2268" w:type="dxa"/>
            <w:tcBorders>
              <w:top w:val="single" w:sz="4" w:space="0" w:color="auto"/>
              <w:left w:val="single" w:sz="4" w:space="0" w:color="auto"/>
              <w:bottom w:val="single" w:sz="4" w:space="0" w:color="auto"/>
              <w:right w:val="single" w:sz="4" w:space="0" w:color="auto"/>
            </w:tcBorders>
          </w:tcPr>
          <w:p w14:paraId="70B2DDCB" w14:textId="0A77E4B8" w:rsidR="00AB50C7" w:rsidRDefault="00AB50C7" w:rsidP="008E3554">
            <w:pPr>
              <w:pStyle w:val="TAL"/>
              <w:rPr>
                <w:ins w:id="48" w:author="catt" w:date="2024-12-27T16:49:00Z"/>
                <w:rFonts w:eastAsiaTheme="minorEastAsia"/>
                <w:lang w:eastAsia="zh-CN"/>
              </w:rPr>
            </w:pPr>
            <w:ins w:id="49" w:author="catt" w:date="2024-12-27T16:49:00Z">
              <w:r>
                <w:rPr>
                  <w:rFonts w:hint="eastAsia"/>
                  <w:lang w:eastAsia="zh-CN"/>
                </w:rPr>
                <w:t>Unsubscribe</w:t>
              </w:r>
            </w:ins>
          </w:p>
        </w:tc>
        <w:tc>
          <w:tcPr>
            <w:tcW w:w="2410" w:type="dxa"/>
            <w:tcBorders>
              <w:top w:val="single" w:sz="4" w:space="0" w:color="auto"/>
              <w:left w:val="single" w:sz="4" w:space="0" w:color="auto"/>
              <w:bottom w:val="single" w:sz="4" w:space="0" w:color="auto"/>
              <w:right w:val="single" w:sz="4" w:space="0" w:color="auto"/>
            </w:tcBorders>
          </w:tcPr>
          <w:p w14:paraId="18F3B3D4" w14:textId="348E1407" w:rsidR="00AB50C7" w:rsidRDefault="00AB50C7" w:rsidP="008E3554">
            <w:pPr>
              <w:pStyle w:val="TAL"/>
              <w:rPr>
                <w:ins w:id="50" w:author="catt" w:date="2024-12-27T16:49:00Z"/>
              </w:rPr>
            </w:pPr>
            <w:ins w:id="51" w:author="catt" w:date="2024-12-27T16:49:00Z">
              <w:r>
                <w:rPr>
                  <w:rFonts w:hint="eastAsia"/>
                  <w:lang w:eastAsia="zh-CN"/>
                </w:rPr>
                <w:t>Subscribe/Notify</w:t>
              </w:r>
            </w:ins>
          </w:p>
        </w:tc>
        <w:tc>
          <w:tcPr>
            <w:tcW w:w="2410" w:type="dxa"/>
            <w:tcBorders>
              <w:top w:val="single" w:sz="4" w:space="0" w:color="auto"/>
              <w:left w:val="single" w:sz="4" w:space="0" w:color="auto"/>
              <w:bottom w:val="single" w:sz="4" w:space="0" w:color="auto"/>
              <w:right w:val="single" w:sz="4" w:space="0" w:color="auto"/>
            </w:tcBorders>
          </w:tcPr>
          <w:p w14:paraId="584681E3" w14:textId="49A31853" w:rsidR="00AB50C7" w:rsidRDefault="00AB50C7" w:rsidP="008E3554">
            <w:pPr>
              <w:pStyle w:val="TAC"/>
              <w:rPr>
                <w:ins w:id="52" w:author="catt" w:date="2024-12-27T16:49:00Z"/>
                <w:lang w:eastAsia="zh-CN"/>
              </w:rPr>
            </w:pPr>
            <w:ins w:id="53" w:author="catt" w:date="2024-12-27T16:49:00Z">
              <w:r>
                <w:rPr>
                  <w:lang w:eastAsia="zh-CN"/>
                </w:rPr>
                <w:t>UAS NF/NEF</w:t>
              </w:r>
            </w:ins>
          </w:p>
        </w:tc>
      </w:tr>
    </w:tbl>
    <w:p w14:paraId="7951FDC4" w14:textId="0EE71F56" w:rsidR="00A40848" w:rsidRDefault="00A40848" w:rsidP="00A40848">
      <w:pPr>
        <w:pStyle w:val="13"/>
        <w:rPr>
          <w:color w:val="FF0000"/>
        </w:rPr>
      </w:pPr>
      <w:r>
        <w:rPr>
          <w:color w:val="FF0000"/>
        </w:rPr>
        <w:t xml:space="preserve">* * * </w:t>
      </w:r>
      <w:r>
        <w:rPr>
          <w:rFonts w:hint="eastAsia"/>
          <w:color w:val="FF0000"/>
          <w:lang w:eastAsia="zh-CN"/>
        </w:rPr>
        <w:t>Sixth</w:t>
      </w:r>
      <w:r>
        <w:rPr>
          <w:color w:val="FF0000"/>
        </w:rPr>
        <w:t xml:space="preserve"> Change * * * </w:t>
      </w:r>
    </w:p>
    <w:p w14:paraId="77A51AF9" w14:textId="77777777" w:rsidR="00AB50C7" w:rsidRDefault="00AB50C7" w:rsidP="00AB50C7">
      <w:pPr>
        <w:pStyle w:val="H6"/>
      </w:pPr>
      <w:r>
        <w:t>4.4.1.2.2.1</w:t>
      </w:r>
      <w:r>
        <w:tab/>
        <w:t>General</w:t>
      </w:r>
    </w:p>
    <w:p w14:paraId="1408C6C9" w14:textId="77777777" w:rsidR="00AB50C7" w:rsidRDefault="00AB50C7" w:rsidP="00AB50C7">
      <w:pPr>
        <w:rPr>
          <w:rFonts w:eastAsiaTheme="minorEastAsia"/>
          <w:lang w:eastAsia="zh-CN"/>
        </w:rPr>
      </w:pPr>
      <w:r>
        <w:rPr>
          <w:rFonts w:eastAsiaTheme="minorEastAsia"/>
          <w:b/>
          <w:lang w:eastAsia="zh-CN"/>
        </w:rPr>
        <w:t>Service Description</w:t>
      </w:r>
      <w:r>
        <w:rPr>
          <w:rFonts w:eastAsiaTheme="minorEastAsia"/>
          <w:lang w:eastAsia="zh-CN"/>
        </w:rPr>
        <w:t>: This service enables the consumer to authenticate and authorize the Service Level Device Identity. In case of UAS, the service is used to authenticate and authorize the UAV identified by a CAA-Level UAV ID.</w:t>
      </w:r>
    </w:p>
    <w:p w14:paraId="2D92E698" w14:textId="1E42A751" w:rsidR="00AB50C7" w:rsidRDefault="00AB50C7" w:rsidP="00BC6549">
      <w:pPr>
        <w:rPr>
          <w:lang w:eastAsia="en-GB"/>
        </w:rPr>
      </w:pPr>
      <w:r>
        <w:t>When creating an authentication session, the UAS NF/NEF implicitly subscribes to USS about notification related with the authentication/authorization (e.g. re-authenticate, update authorization data or revoke the UUAA authorization). This implicit subscription is implicitly released by USS when the corresponding authentication session is removed (e.g. in the case of re-authentication failure and USS indicating to release network resource, or in the case of authorization revocation).</w:t>
      </w:r>
      <w:ins w:id="54" w:author="catt" w:date="2024-12-27T16:50:00Z">
        <w:r w:rsidRPr="00AB50C7">
          <w:rPr>
            <w:rFonts w:hint="eastAsia"/>
            <w:lang w:eastAsia="zh-CN"/>
          </w:rPr>
          <w:t xml:space="preserve"> </w:t>
        </w:r>
        <w:r>
          <w:rPr>
            <w:rFonts w:hint="eastAsia"/>
            <w:lang w:eastAsia="zh-CN"/>
          </w:rPr>
          <w:t>The implicit subscription may also be unsubscribed by UAS NF/NEF using the Unsubscribe service operation.</w:t>
        </w:r>
      </w:ins>
    </w:p>
    <w:p w14:paraId="358DFF77" w14:textId="0CBC25BB" w:rsidR="00A40848" w:rsidRDefault="00A40848" w:rsidP="00A40848">
      <w:pPr>
        <w:pStyle w:val="13"/>
        <w:rPr>
          <w:color w:val="FF0000"/>
        </w:rPr>
      </w:pPr>
      <w:r>
        <w:rPr>
          <w:color w:val="FF0000"/>
        </w:rPr>
        <w:t xml:space="preserve">* * * </w:t>
      </w:r>
      <w:r>
        <w:rPr>
          <w:rFonts w:hint="eastAsia"/>
          <w:color w:val="FF0000"/>
          <w:lang w:eastAsia="zh-CN"/>
        </w:rPr>
        <w:t>Seventh</w:t>
      </w:r>
      <w:r>
        <w:rPr>
          <w:color w:val="FF0000"/>
        </w:rPr>
        <w:t xml:space="preserve"> Change * * * </w:t>
      </w:r>
    </w:p>
    <w:p w14:paraId="0DFBBE69" w14:textId="77777777" w:rsidR="003E5E19" w:rsidRDefault="003E5E19" w:rsidP="003E5E19">
      <w:pPr>
        <w:pStyle w:val="H6"/>
      </w:pPr>
      <w:r>
        <w:t>4.4.1.2.2.2</w:t>
      </w:r>
      <w:r>
        <w:tab/>
      </w:r>
      <w:proofErr w:type="spellStart"/>
      <w:r>
        <w:t>Naf_Authentication_</w:t>
      </w:r>
      <w:r>
        <w:rPr>
          <w:rFonts w:eastAsiaTheme="minorEastAsia"/>
          <w:lang w:eastAsia="zh-CN"/>
        </w:rPr>
        <w:t>AuthenticateAuthorize</w:t>
      </w:r>
      <w:proofErr w:type="spellEnd"/>
      <w:r>
        <w:rPr>
          <w:rFonts w:eastAsiaTheme="minorEastAsia"/>
          <w:lang w:eastAsia="zh-CN"/>
        </w:rPr>
        <w:t xml:space="preserve"> service operation</w:t>
      </w:r>
    </w:p>
    <w:p w14:paraId="0DC4721A" w14:textId="77777777" w:rsidR="003E5E19" w:rsidRPr="00206175" w:rsidRDefault="003E5E19" w:rsidP="003E5E19">
      <w:r>
        <w:rPr>
          <w:b/>
        </w:rPr>
        <w:t xml:space="preserve">Service operation name: </w:t>
      </w:r>
      <w:proofErr w:type="spellStart"/>
      <w:r>
        <w:t>Naf_Authentication_</w:t>
      </w:r>
      <w:r>
        <w:rPr>
          <w:rFonts w:eastAsiaTheme="minorEastAsia"/>
          <w:lang w:eastAsia="zh-CN"/>
        </w:rPr>
        <w:t>AuthenticateAuthorize</w:t>
      </w:r>
      <w:proofErr w:type="spellEnd"/>
    </w:p>
    <w:p w14:paraId="445A0C83" w14:textId="77777777" w:rsidR="003E5E19" w:rsidRDefault="003E5E19" w:rsidP="003E5E19">
      <w:pPr>
        <w:rPr>
          <w:lang w:eastAsia="zh-CN"/>
        </w:rPr>
      </w:pPr>
      <w:r>
        <w:rPr>
          <w:b/>
        </w:rPr>
        <w:t>Description:</w:t>
      </w:r>
      <w:r>
        <w:t xml:space="preserve"> Provides the Authentication and Authorization result of the Service Level Device Identity (i.e. CAA-Level UAV ID for UAS)</w:t>
      </w:r>
      <w:r>
        <w:rPr>
          <w:lang w:eastAsia="zh-CN"/>
        </w:rPr>
        <w:t>.</w:t>
      </w:r>
    </w:p>
    <w:p w14:paraId="4D9ED8DA" w14:textId="77777777" w:rsidR="003E5E19" w:rsidRPr="00206175" w:rsidRDefault="003E5E19" w:rsidP="003E5E19">
      <w:r>
        <w:rPr>
          <w:b/>
        </w:rPr>
        <w:t>Input, Required:</w:t>
      </w:r>
      <w:r>
        <w:rPr>
          <w:lang w:eastAsia="zh-CN"/>
        </w:rPr>
        <w:t xml:space="preserve"> Service Level Device Identity for authentication, GP</w:t>
      </w:r>
      <w:r w:rsidRPr="00206175">
        <w:t>SI.</w:t>
      </w:r>
    </w:p>
    <w:p w14:paraId="61F2062D" w14:textId="77777777" w:rsidR="003E5E19" w:rsidRDefault="003E5E19" w:rsidP="003E5E19">
      <w:r>
        <w:rPr>
          <w:b/>
        </w:rPr>
        <w:t>Input, Optional:</w:t>
      </w:r>
      <w:r>
        <w:rPr>
          <w:lang w:eastAsia="zh-CN"/>
        </w:rPr>
        <w:t xml:space="preserve"> Notification endpoint (required for initial authentication request), PEI, UE IP address, authentication container provided by UE</w:t>
      </w:r>
      <w:r>
        <w:t>, UAV location.</w:t>
      </w:r>
    </w:p>
    <w:p w14:paraId="1CE3C42B" w14:textId="77777777" w:rsidR="003E5E19" w:rsidRDefault="003E5E19" w:rsidP="003E5E19">
      <w:pPr>
        <w:rPr>
          <w:lang w:eastAsia="zh-CN"/>
        </w:rPr>
      </w:pPr>
      <w:r>
        <w:rPr>
          <w:b/>
        </w:rPr>
        <w:t>Output, Required:</w:t>
      </w:r>
      <w:r>
        <w:rPr>
          <w:lang w:eastAsia="zh-CN"/>
        </w:rPr>
        <w:t xml:space="preserve"> None.</w:t>
      </w:r>
    </w:p>
    <w:p w14:paraId="68E95499" w14:textId="71C7FDDF" w:rsidR="003E5E19" w:rsidRPr="00C15ADB" w:rsidRDefault="003E5E19" w:rsidP="003E5E19">
      <w:r w:rsidRPr="00C15ADB">
        <w:rPr>
          <w:b/>
          <w:bCs/>
        </w:rPr>
        <w:lastRenderedPageBreak/>
        <w:t>Output, Conditional Required:</w:t>
      </w:r>
      <w:r>
        <w:t xml:space="preserve"> Success/Failure indication and GPSI [Not required when PDU Session Modification for C2 Communication], Authorization Data container, Indication whether the UAS service related network resource can be released [Required for re-authentication failure]</w:t>
      </w:r>
      <w:ins w:id="55" w:author="catt" w:date="2024-12-27T16:50:00Z">
        <w:r>
          <w:rPr>
            <w:rFonts w:hint="eastAsia"/>
            <w:lang w:eastAsia="zh-CN"/>
          </w:rPr>
          <w:t>, Subscription Correlation ID.</w:t>
        </w:r>
      </w:ins>
    </w:p>
    <w:p w14:paraId="5A5F6D83" w14:textId="4ECB8C08" w:rsidR="003E5E19" w:rsidRDefault="003E5E19" w:rsidP="003E5E19">
      <w:pPr>
        <w:rPr>
          <w:lang w:eastAsia="zh-CN"/>
        </w:rPr>
      </w:pPr>
      <w:r>
        <w:rPr>
          <w:b/>
        </w:rPr>
        <w:t>Output, Optional:</w:t>
      </w:r>
      <w:r>
        <w:rPr>
          <w:lang w:eastAsia="zh-CN"/>
        </w:rPr>
        <w:t xml:space="preserve"> Information about relevant USSs (i.e. a list of USS addresses, information about geographical area each of the USSs serve)</w:t>
      </w:r>
      <w:ins w:id="56" w:author="catt" w:date="2024-12-27T16:50:00Z">
        <w:r>
          <w:rPr>
            <w:rFonts w:hint="eastAsia"/>
            <w:lang w:eastAsia="zh-CN"/>
          </w:rPr>
          <w:t>,</w:t>
        </w:r>
      </w:ins>
      <w:ins w:id="57" w:author="catt" w:date="2024-12-27T16:51:00Z">
        <w:r w:rsidRPr="003E5E19">
          <w:rPr>
            <w:rFonts w:hint="eastAsia"/>
            <w:lang w:eastAsia="zh-CN"/>
          </w:rPr>
          <w:t xml:space="preserve"> </w:t>
        </w:r>
      </w:ins>
      <w:ins w:id="58" w:author="catt" w:date="2024-12-27T17:37:00Z">
        <w:r w:rsidR="00D05B11">
          <w:rPr>
            <w:rFonts w:hint="eastAsia"/>
            <w:lang w:eastAsia="zh-CN"/>
          </w:rPr>
          <w:t xml:space="preserve">CAA-Level UAV ID, DN Authorization Profile Index, </w:t>
        </w:r>
        <w:proofErr w:type="gramStart"/>
        <w:r w:rsidR="00D05B11">
          <w:rPr>
            <w:rFonts w:hint="eastAsia"/>
            <w:lang w:eastAsia="zh-CN"/>
          </w:rPr>
          <w:t>DN</w:t>
        </w:r>
        <w:proofErr w:type="gramEnd"/>
        <w:r w:rsidR="00D05B11">
          <w:rPr>
            <w:rFonts w:hint="eastAsia"/>
            <w:lang w:eastAsia="zh-CN"/>
          </w:rPr>
          <w:t xml:space="preserve"> authorized Session AMBR</w:t>
        </w:r>
      </w:ins>
      <w:r>
        <w:rPr>
          <w:lang w:eastAsia="zh-CN"/>
        </w:rPr>
        <w:t>.</w:t>
      </w:r>
    </w:p>
    <w:p w14:paraId="04FDA01E" w14:textId="535359D0" w:rsidR="00A40848" w:rsidRDefault="00A40848" w:rsidP="00A40848">
      <w:pPr>
        <w:pStyle w:val="13"/>
        <w:rPr>
          <w:color w:val="FF0000"/>
        </w:rPr>
      </w:pPr>
      <w:r>
        <w:rPr>
          <w:color w:val="FF0000"/>
        </w:rPr>
        <w:t xml:space="preserve">* * * </w:t>
      </w:r>
      <w:r>
        <w:rPr>
          <w:rFonts w:hint="eastAsia"/>
          <w:color w:val="FF0000"/>
          <w:lang w:eastAsia="zh-CN"/>
        </w:rPr>
        <w:t>Eighth</w:t>
      </w:r>
      <w:r>
        <w:rPr>
          <w:color w:val="FF0000"/>
        </w:rPr>
        <w:t xml:space="preserve"> Change * * * </w:t>
      </w:r>
    </w:p>
    <w:p w14:paraId="1238DF1A" w14:textId="2AF58EBA" w:rsidR="00BC6549" w:rsidRDefault="00BC6549" w:rsidP="00BC6549">
      <w:pPr>
        <w:pStyle w:val="H6"/>
        <w:rPr>
          <w:ins w:id="59" w:author="catt" w:date="2024-12-27T14:13:00Z"/>
        </w:rPr>
      </w:pPr>
      <w:ins w:id="60" w:author="catt" w:date="2024-12-27T14:13:00Z">
        <w:r>
          <w:t>4.4.1.</w:t>
        </w:r>
      </w:ins>
      <w:ins w:id="61" w:author="catt" w:date="2024-12-27T16:29:00Z">
        <w:r w:rsidR="00D10CEF">
          <w:rPr>
            <w:rFonts w:hint="eastAsia"/>
            <w:lang w:eastAsia="zh-CN"/>
          </w:rPr>
          <w:t>2</w:t>
        </w:r>
      </w:ins>
      <w:ins w:id="62" w:author="catt" w:date="2024-12-27T14:13:00Z">
        <w:r>
          <w:t>.2</w:t>
        </w:r>
        <w:proofErr w:type="gramStart"/>
        <w:r>
          <w:t>.</w:t>
        </w:r>
        <w:r>
          <w:rPr>
            <w:rFonts w:hint="eastAsia"/>
            <w:lang w:eastAsia="zh-CN"/>
          </w:rPr>
          <w:t>x</w:t>
        </w:r>
        <w:proofErr w:type="gramEnd"/>
        <w:r>
          <w:tab/>
        </w:r>
        <w:proofErr w:type="spellStart"/>
        <w:r>
          <w:t>N</w:t>
        </w:r>
      </w:ins>
      <w:ins w:id="63" w:author="catt" w:date="2024-12-27T16:13:00Z">
        <w:r>
          <w:rPr>
            <w:rFonts w:hint="eastAsia"/>
            <w:lang w:eastAsia="zh-CN"/>
          </w:rPr>
          <w:t>a</w:t>
        </w:r>
      </w:ins>
      <w:ins w:id="64" w:author="catt" w:date="2024-12-27T14:13:00Z">
        <w:r>
          <w:t>f_Authentication_</w:t>
        </w:r>
        <w:r>
          <w:rPr>
            <w:rFonts w:hint="eastAsia"/>
            <w:lang w:eastAsia="zh-CN"/>
          </w:rPr>
          <w:t>Unsubscribe</w:t>
        </w:r>
        <w:proofErr w:type="spellEnd"/>
        <w:r>
          <w:rPr>
            <w:lang w:eastAsia="zh-CN"/>
          </w:rPr>
          <w:t xml:space="preserve"> service operation</w:t>
        </w:r>
      </w:ins>
    </w:p>
    <w:p w14:paraId="2AD39840" w14:textId="3616E72A" w:rsidR="00BC6549" w:rsidRDefault="00BC6549" w:rsidP="00BC6549">
      <w:pPr>
        <w:rPr>
          <w:ins w:id="65" w:author="catt" w:date="2024-12-27T14:13:00Z"/>
          <w:rFonts w:eastAsiaTheme="minorEastAsia"/>
        </w:rPr>
      </w:pPr>
      <w:ins w:id="66" w:author="catt" w:date="2024-12-27T14:13:00Z">
        <w:r>
          <w:rPr>
            <w:b/>
          </w:rPr>
          <w:t xml:space="preserve">Service operation name: </w:t>
        </w:r>
        <w:proofErr w:type="spellStart"/>
        <w:r>
          <w:t>N</w:t>
        </w:r>
      </w:ins>
      <w:ins w:id="67" w:author="catt" w:date="2024-12-27T16:13:00Z">
        <w:r>
          <w:rPr>
            <w:rFonts w:hint="eastAsia"/>
            <w:lang w:eastAsia="zh-CN"/>
          </w:rPr>
          <w:t>a</w:t>
        </w:r>
      </w:ins>
      <w:ins w:id="68" w:author="catt" w:date="2024-12-27T14:13:00Z">
        <w:r>
          <w:t>f_Authentication_</w:t>
        </w:r>
        <w:r>
          <w:rPr>
            <w:rFonts w:hint="eastAsia"/>
            <w:lang w:eastAsia="zh-CN"/>
          </w:rPr>
          <w:t>Unsubscribe</w:t>
        </w:r>
        <w:proofErr w:type="spellEnd"/>
      </w:ins>
    </w:p>
    <w:p w14:paraId="1284A4BF" w14:textId="77777777" w:rsidR="00BC6549" w:rsidRDefault="00BC6549" w:rsidP="00BC6549">
      <w:pPr>
        <w:rPr>
          <w:ins w:id="69" w:author="catt" w:date="2024-12-27T14:13:00Z"/>
          <w:lang w:eastAsia="zh-CN"/>
        </w:rPr>
      </w:pPr>
      <w:ins w:id="70" w:author="catt" w:date="2024-12-27T14:13:00Z">
        <w:r>
          <w:rPr>
            <w:b/>
          </w:rPr>
          <w:t>Description:</w:t>
        </w:r>
        <w:r>
          <w:t xml:space="preserve"> </w:t>
        </w:r>
      </w:ins>
      <w:ins w:id="71" w:author="catt" w:date="2024-12-27T14:24:00Z">
        <w:r>
          <w:rPr>
            <w:rFonts w:hint="eastAsia"/>
            <w:lang w:eastAsia="zh-CN"/>
          </w:rPr>
          <w:t>This service operation is used by an NF to unsubscribe event notifications.</w:t>
        </w:r>
      </w:ins>
    </w:p>
    <w:p w14:paraId="05B0F088" w14:textId="77777777" w:rsidR="00BC6549" w:rsidRDefault="00BC6549" w:rsidP="00BC6549">
      <w:pPr>
        <w:rPr>
          <w:ins w:id="72" w:author="catt" w:date="2024-12-27T14:13:00Z"/>
        </w:rPr>
      </w:pPr>
      <w:ins w:id="73" w:author="catt" w:date="2024-12-27T14:13:00Z">
        <w:r>
          <w:rPr>
            <w:b/>
          </w:rPr>
          <w:t>Input, Required:</w:t>
        </w:r>
        <w:r>
          <w:rPr>
            <w:lang w:eastAsia="zh-CN"/>
          </w:rPr>
          <w:t xml:space="preserve"> </w:t>
        </w:r>
      </w:ins>
      <w:ins w:id="74" w:author="catt" w:date="2024-12-27T14:47:00Z">
        <w:r>
          <w:rPr>
            <w:rFonts w:hint="eastAsia"/>
            <w:lang w:eastAsia="zh-CN"/>
          </w:rPr>
          <w:t>Subscription</w:t>
        </w:r>
      </w:ins>
      <w:ins w:id="75" w:author="catt" w:date="2024-12-27T14:49:00Z">
        <w:r>
          <w:rPr>
            <w:rFonts w:hint="eastAsia"/>
            <w:lang w:eastAsia="zh-CN"/>
          </w:rPr>
          <w:t xml:space="preserve"> Correlation</w:t>
        </w:r>
      </w:ins>
      <w:ins w:id="76" w:author="catt" w:date="2024-12-27T14:47:00Z">
        <w:r>
          <w:rPr>
            <w:rFonts w:hint="eastAsia"/>
            <w:lang w:eastAsia="zh-CN"/>
          </w:rPr>
          <w:t xml:space="preserve"> ID</w:t>
        </w:r>
      </w:ins>
      <w:ins w:id="77" w:author="catt" w:date="2024-12-27T14:13:00Z">
        <w:r>
          <w:t>.</w:t>
        </w:r>
      </w:ins>
    </w:p>
    <w:p w14:paraId="70084D45" w14:textId="77777777" w:rsidR="00BC6549" w:rsidRDefault="00BC6549" w:rsidP="00BC6549">
      <w:pPr>
        <w:rPr>
          <w:ins w:id="78" w:author="catt" w:date="2024-12-27T14:13:00Z"/>
        </w:rPr>
      </w:pPr>
      <w:ins w:id="79" w:author="catt" w:date="2024-12-27T14:13:00Z">
        <w:r>
          <w:rPr>
            <w:b/>
          </w:rPr>
          <w:t>Input, Optional:</w:t>
        </w:r>
        <w:r>
          <w:t xml:space="preserve"> None</w:t>
        </w:r>
        <w:r>
          <w:rPr>
            <w:lang w:eastAsia="zh-CN"/>
          </w:rPr>
          <w:t>.</w:t>
        </w:r>
      </w:ins>
    </w:p>
    <w:p w14:paraId="0989554B" w14:textId="77777777" w:rsidR="00BC6549" w:rsidRDefault="00BC6549" w:rsidP="00BC6549">
      <w:pPr>
        <w:rPr>
          <w:ins w:id="80" w:author="catt" w:date="2024-12-27T14:13:00Z"/>
          <w:lang w:eastAsia="zh-CN"/>
        </w:rPr>
      </w:pPr>
      <w:ins w:id="81" w:author="catt" w:date="2024-12-27T14:13:00Z">
        <w:r>
          <w:rPr>
            <w:b/>
          </w:rPr>
          <w:t>Output, Required:</w:t>
        </w:r>
        <w:r>
          <w:rPr>
            <w:lang w:eastAsia="zh-CN"/>
          </w:rPr>
          <w:t xml:space="preserve"> </w:t>
        </w:r>
      </w:ins>
      <w:ins w:id="82" w:author="catt" w:date="2024-12-27T14:25:00Z">
        <w:r>
          <w:rPr>
            <w:rFonts w:hint="eastAsia"/>
            <w:lang w:eastAsia="zh-CN"/>
          </w:rPr>
          <w:t>None</w:t>
        </w:r>
      </w:ins>
      <w:ins w:id="83" w:author="catt" w:date="2024-12-27T14:13:00Z">
        <w:r>
          <w:rPr>
            <w:lang w:eastAsia="zh-CN"/>
          </w:rPr>
          <w:t>.</w:t>
        </w:r>
      </w:ins>
    </w:p>
    <w:p w14:paraId="7499D012" w14:textId="77777777" w:rsidR="00BC6549" w:rsidRDefault="00BC6549" w:rsidP="00BC6549">
      <w:pPr>
        <w:rPr>
          <w:ins w:id="84" w:author="catt" w:date="2024-12-27T14:13:00Z"/>
          <w:lang w:eastAsia="zh-CN"/>
        </w:rPr>
      </w:pPr>
      <w:ins w:id="85" w:author="catt" w:date="2024-12-27T14:13:00Z">
        <w:r>
          <w:rPr>
            <w:b/>
          </w:rPr>
          <w:t xml:space="preserve">Output, Optional: </w:t>
        </w:r>
        <w:r>
          <w:rPr>
            <w:lang w:eastAsia="zh-CN"/>
          </w:rPr>
          <w:t>None.</w:t>
        </w:r>
      </w:ins>
    </w:p>
    <w:p w14:paraId="5E8AF843" w14:textId="5DE1D365" w:rsidR="00A40848" w:rsidRDefault="00A40848" w:rsidP="00A40848">
      <w:pPr>
        <w:pStyle w:val="13"/>
        <w:rPr>
          <w:color w:val="FF0000"/>
        </w:rPr>
      </w:pPr>
      <w:r>
        <w:rPr>
          <w:color w:val="FF0000"/>
        </w:rPr>
        <w:t xml:space="preserve">* * * </w:t>
      </w:r>
      <w:r>
        <w:rPr>
          <w:rFonts w:hint="eastAsia"/>
          <w:color w:val="FF0000"/>
          <w:lang w:eastAsia="zh-CN"/>
        </w:rPr>
        <w:t>Ninth</w:t>
      </w:r>
      <w:r>
        <w:rPr>
          <w:color w:val="FF0000"/>
        </w:rPr>
        <w:t xml:space="preserve"> Change * * * </w:t>
      </w:r>
    </w:p>
    <w:p w14:paraId="676D6FDB" w14:textId="77777777" w:rsidR="003E5E19" w:rsidRPr="00CA32B7" w:rsidRDefault="003E5E19" w:rsidP="003E5E19">
      <w:pPr>
        <w:pStyle w:val="4"/>
        <w:rPr>
          <w:lang w:val="en-US"/>
        </w:rPr>
      </w:pPr>
      <w:bookmarkStart w:id="86" w:name="_Toc185595909"/>
      <w:r w:rsidRPr="00CA32B7">
        <w:rPr>
          <w:lang w:val="en-US"/>
        </w:rPr>
        <w:t>5.2.2.2</w:t>
      </w:r>
      <w:r>
        <w:rPr>
          <w:lang w:val="en-US"/>
        </w:rPr>
        <w:tab/>
      </w:r>
      <w:r w:rsidRPr="00CA32B7">
        <w:rPr>
          <w:lang w:val="en-US"/>
        </w:rPr>
        <w:t>UUAA-MM Procedure</w:t>
      </w:r>
      <w:bookmarkEnd w:id="86"/>
    </w:p>
    <w:p w14:paraId="6C69231C" w14:textId="77777777" w:rsidR="003E5E19" w:rsidRDefault="003E5E19" w:rsidP="003E5E19">
      <w:pPr>
        <w:pStyle w:val="TH"/>
      </w:pPr>
      <w:r>
        <w:object w:dxaOrig="14655" w:dyaOrig="10486" w14:anchorId="6697C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44.4pt" o:ole="">
            <v:imagedata r:id="rId14" o:title=""/>
          </v:shape>
          <o:OLEObject Type="Embed" ProgID="Visio.Drawing.15" ShapeID="_x0000_i1025" DrawAspect="Content" ObjectID="_1798366465" r:id="rId15"/>
        </w:object>
      </w:r>
    </w:p>
    <w:p w14:paraId="1874E15C" w14:textId="77777777" w:rsidR="003E5E19" w:rsidRPr="00CA32B7" w:rsidRDefault="003E5E19" w:rsidP="003E5E19">
      <w:pPr>
        <w:pStyle w:val="TF"/>
      </w:pPr>
      <w:r w:rsidRPr="00CA32B7">
        <w:t>Figure 5.2.2.2-1: UUAA-MM procedure</w:t>
      </w:r>
    </w:p>
    <w:p w14:paraId="56F64762" w14:textId="77777777" w:rsidR="003E5E19" w:rsidRPr="00CA32B7" w:rsidRDefault="003E5E19" w:rsidP="003E5E19">
      <w:pPr>
        <w:pStyle w:val="B1"/>
      </w:pPr>
      <w:r w:rsidRPr="00CA32B7">
        <w:t>1.</w:t>
      </w:r>
      <w:r w:rsidRPr="00CA32B7">
        <w:tab/>
        <w:t>For a UE that requires UUAA or when triggered by re-authentication by USS, the AMF triggers a UUAA-MM procedure.</w:t>
      </w:r>
      <w:r>
        <w:t xml:space="preserve"> If the UE does not have an Aerial subscription in the UE subscription data retrieved from the UDM, the AMF shall not trigger a UUAA-MM procedure.</w:t>
      </w:r>
    </w:p>
    <w:p w14:paraId="411D66F3" w14:textId="77777777" w:rsidR="003E5E19" w:rsidRDefault="003E5E19" w:rsidP="003E5E19">
      <w:pPr>
        <w:pStyle w:val="B1"/>
      </w:pPr>
      <w:r w:rsidRPr="00CA32B7">
        <w:lastRenderedPageBreak/>
        <w:t>2.</w:t>
      </w:r>
      <w:r w:rsidRPr="00CA32B7">
        <w:tab/>
        <w:t>AMF to UAS NF</w:t>
      </w:r>
      <w:r>
        <w:t>/NEF</w:t>
      </w:r>
      <w:r w:rsidRPr="00CA32B7">
        <w:t xml:space="preserve">: </w:t>
      </w:r>
      <w:r w:rsidRPr="00140E21">
        <w:t xml:space="preserve">The </w:t>
      </w:r>
      <w:r>
        <w:t>A</w:t>
      </w:r>
      <w:r w:rsidRPr="00140E21">
        <w:t>MF</w:t>
      </w:r>
      <w:r>
        <w:t xml:space="preserve"> invokes </w:t>
      </w:r>
      <w:proofErr w:type="spellStart"/>
      <w:r>
        <w:t>Nnef_Authentication_AuthenticateAuthorize</w:t>
      </w:r>
      <w:proofErr w:type="spellEnd"/>
      <w:r>
        <w:t xml:space="preserve"> Request message. For initial authentication, this</w:t>
      </w:r>
      <w:r w:rsidRPr="00CA32B7">
        <w:t xml:space="preserve"> shall include the GPSI and </w:t>
      </w:r>
      <w:r>
        <w:t xml:space="preserve">the </w:t>
      </w:r>
      <w:r w:rsidRPr="00CA32B7">
        <w:t>CAA-</w:t>
      </w:r>
      <w:r>
        <w:t>L</w:t>
      </w:r>
      <w:r w:rsidRPr="00CA32B7">
        <w:t>evel UAV ID and may include USS address (e.g. FQDN)</w:t>
      </w:r>
      <w:r w:rsidRPr="00027628">
        <w:t xml:space="preserve">, </w:t>
      </w:r>
      <w:r w:rsidRPr="00027628">
        <w:rPr>
          <w:lang w:val="en-IN"/>
        </w:rPr>
        <w:t>UUAA Aviation Payload if it was provided by the UE</w:t>
      </w:r>
      <w:r w:rsidRPr="00CA32B7">
        <w:t>.</w:t>
      </w:r>
      <w:r>
        <w:t xml:space="preserve"> For re-authentication triggered by AMF, this may not include the CAA-Level UAV ID.</w:t>
      </w:r>
      <w:r w:rsidRPr="00CA32B7">
        <w:t xml:space="preserve"> UAS NF resolves the USS address based on CAA-</w:t>
      </w:r>
      <w:r>
        <w:t>L</w:t>
      </w:r>
      <w:r w:rsidRPr="00CA32B7">
        <w:t>evel UAV ID</w:t>
      </w:r>
      <w:r>
        <w:t xml:space="preserve"> or considers the pre-configured USS addresses per serving area based on the current location of the UAV</w:t>
      </w:r>
      <w:r w:rsidRPr="00CA32B7">
        <w:t xml:space="preserve">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200344C8" w14:textId="77777777" w:rsidR="003E5E19" w:rsidRPr="00CA32B7" w:rsidRDefault="003E5E19" w:rsidP="003E5E19">
      <w:pPr>
        <w:pStyle w:val="B1"/>
      </w:pPr>
      <w:r>
        <w:tab/>
      </w:r>
      <w:r w:rsidRPr="00396940">
        <w:t xml:space="preserve">The </w:t>
      </w:r>
      <w:r>
        <w:t>A</w:t>
      </w:r>
      <w:r w:rsidRPr="00396940">
        <w:t>MF identifies the UAS NF/NEF based on local configuration or</w:t>
      </w:r>
      <w:r>
        <w:t xml:space="preserve"> by NF discovery procedure</w:t>
      </w:r>
      <w:r w:rsidRPr="00396940">
        <w:t xml:space="preserve"> using</w:t>
      </w:r>
      <w:r>
        <w:t xml:space="preserve"> DNN/S-NSSAI and/or</w:t>
      </w:r>
      <w:r w:rsidRPr="00396940">
        <w:t xml:space="preserve"> UE provided ident</w:t>
      </w:r>
      <w:r>
        <w:t>it</w:t>
      </w:r>
      <w:r w:rsidRPr="00396940">
        <w:t xml:space="preserve">y e.g. USS </w:t>
      </w:r>
      <w:proofErr w:type="gramStart"/>
      <w:r w:rsidRPr="00396940">
        <w:t>address</w:t>
      </w:r>
      <w:proofErr w:type="gramEnd"/>
      <w:r w:rsidRPr="00396940">
        <w:t>.</w:t>
      </w:r>
    </w:p>
    <w:p w14:paraId="38727197" w14:textId="77777777" w:rsidR="003E5E19" w:rsidRPr="00CA32B7" w:rsidRDefault="003E5E19" w:rsidP="003E5E19">
      <w:pPr>
        <w:pStyle w:val="B1"/>
      </w:pPr>
      <w: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197C8BE5" w14:textId="77777777" w:rsidR="003E5E19" w:rsidRPr="00CA32B7" w:rsidRDefault="003E5E19" w:rsidP="003E5E19">
      <w:pPr>
        <w:pStyle w:val="NO"/>
        <w:rPr>
          <w:lang w:val="en-US"/>
        </w:rPr>
      </w:pPr>
      <w:r w:rsidRPr="00CA32B7">
        <w:rPr>
          <w:lang w:val="en-IN"/>
        </w:rPr>
        <w:t>NOTE</w:t>
      </w:r>
      <w:r>
        <w:rPr>
          <w:lang w:val="en-IN"/>
        </w:rPr>
        <w:t> 1</w:t>
      </w:r>
      <w:r w:rsidRPr="00CA32B7">
        <w:rPr>
          <w:lang w:val="en-IN"/>
        </w:rPr>
        <w:t>:</w:t>
      </w:r>
      <w:r w:rsidRPr="00CA32B7">
        <w:rPr>
          <w:lang w:val="en-IN"/>
        </w:rPr>
        <w:tab/>
      </w:r>
      <w:r>
        <w:rPr>
          <w:lang w:val="en-IN"/>
        </w:rPr>
        <w:t xml:space="preserve">The security </w:t>
      </w:r>
      <w:proofErr w:type="gramStart"/>
      <w:r>
        <w:rPr>
          <w:lang w:val="en-IN"/>
        </w:rPr>
        <w:t>aspects for this procedure is</w:t>
      </w:r>
      <w:proofErr w:type="gramEnd"/>
      <w:r>
        <w:rPr>
          <w:lang w:val="en-IN"/>
        </w:rPr>
        <w:t xml:space="preserve"> defined in TS 33.256 [10].</w:t>
      </w:r>
    </w:p>
    <w:p w14:paraId="5A0F8218" w14:textId="77777777" w:rsidR="003E5E19" w:rsidRPr="00CA32B7" w:rsidRDefault="003E5E19" w:rsidP="003E5E19">
      <w:pPr>
        <w:pStyle w:val="B1"/>
      </w:pPr>
      <w:r w:rsidRPr="00CA32B7">
        <w:t>3.</w:t>
      </w:r>
      <w:r w:rsidRPr="00CA32B7">
        <w:tab/>
        <w:t>UAS NF</w:t>
      </w:r>
      <w:r>
        <w:t>/NEF</w:t>
      </w:r>
      <w:r w:rsidRPr="00CA32B7">
        <w:t xml:space="preserve"> to USS: </w:t>
      </w:r>
      <w:proofErr w:type="spellStart"/>
      <w:r>
        <w:t>Naf_Authentication_AuthenticateAuthorize</w:t>
      </w:r>
      <w:proofErr w:type="spellEnd"/>
      <w:r>
        <w:t xml:space="preserv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NF/NEF may translate the Cell ID received as UAV location from AMF in step 2 into a corresponding geographic area and/or may further obtain the UE location information using Location Service Procedures as defined in TS 23.273 [8]</w:t>
      </w:r>
      <w:r w:rsidRPr="00CA32B7">
        <w:t>.</w:t>
      </w:r>
    </w:p>
    <w:p w14:paraId="1FFEAB83" w14:textId="77777777" w:rsidR="003E5E19" w:rsidRDefault="003E5E19" w:rsidP="003E5E19">
      <w:pPr>
        <w:pStyle w:val="B1"/>
      </w:pPr>
      <w:r>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5.</w:t>
      </w:r>
    </w:p>
    <w:p w14:paraId="08067D6F" w14:textId="77777777" w:rsidR="003E5E19" w:rsidRPr="00CA32B7" w:rsidRDefault="003E5E19" w:rsidP="003E5E19">
      <w:pPr>
        <w:pStyle w:val="B1"/>
      </w:pPr>
      <w:r w:rsidRPr="00CA32B7">
        <w:t>4.</w:t>
      </w:r>
      <w:r w:rsidRPr="00CA32B7">
        <w:tab/>
        <w:t xml:space="preserve">[Conditional] </w:t>
      </w:r>
      <w:proofErr w:type="gramStart"/>
      <w:r w:rsidRPr="00CA32B7">
        <w:t>Multiple</w:t>
      </w:r>
      <w:proofErr w:type="gramEnd"/>
      <w:r w:rsidRPr="00CA32B7">
        <w:t xml:space="preserve"> round-trip messages as required by the authentication method used by USS. </w:t>
      </w:r>
      <w:proofErr w:type="spellStart"/>
      <w:r>
        <w:t>Naf_Authentication_AuthenticateAuthorize</w:t>
      </w:r>
      <w:proofErr w:type="spellEnd"/>
      <w:r>
        <w:t xml:space="preserve"> Response</w:t>
      </w:r>
      <w:r w:rsidRPr="00CA32B7">
        <w:t xml:space="preserve"> messages from USS shall include GPSI and </w:t>
      </w:r>
      <w:r>
        <w:t xml:space="preserve">shall </w:t>
      </w:r>
      <w:r w:rsidRPr="00CA32B7">
        <w:t>include a</w:t>
      </w:r>
      <w:r>
        <w:t>n</w:t>
      </w:r>
      <w:r w:rsidRPr="00CA32B7">
        <w:t xml:space="preserve"> authentication message based on authentication method used that is forwarded transparently to UE over NAS MM transport messages.</w:t>
      </w:r>
      <w:r>
        <w:t xml:space="preserve"> </w:t>
      </w:r>
      <w:r w:rsidRPr="00027628">
        <w:t>The authentication message in step</w:t>
      </w:r>
      <w:r>
        <w:t> </w:t>
      </w:r>
      <w:r w:rsidRPr="00027628">
        <w:t xml:space="preserve">4d may contain </w:t>
      </w:r>
      <w:r w:rsidRPr="00027628">
        <w:rPr>
          <w:lang w:val="en-IN"/>
        </w:rPr>
        <w:t>UUAA Aviation Payload required by the USS if it was not provided by the UE before.</w:t>
      </w:r>
    </w:p>
    <w:p w14:paraId="7C06D1AE" w14:textId="77777777" w:rsidR="003E5E19" w:rsidRPr="00CA32B7" w:rsidRDefault="003E5E19" w:rsidP="003E5E19">
      <w:pPr>
        <w:pStyle w:val="B1"/>
      </w:pPr>
      <w:r w:rsidRPr="00CA32B7">
        <w:t>5.</w:t>
      </w:r>
      <w:r w:rsidRPr="00CA32B7">
        <w:tab/>
        <w:t>USS to UAS NF</w:t>
      </w:r>
      <w:r>
        <w:t>/NEF</w:t>
      </w:r>
      <w:r w:rsidRPr="00CA32B7">
        <w:t xml:space="preserve">: (final) </w:t>
      </w:r>
      <w:proofErr w:type="spellStart"/>
      <w:r>
        <w:t>Naf_Authentication_AuthenticateAuthorize</w:t>
      </w:r>
      <w:proofErr w:type="spellEnd"/>
      <w:r>
        <w:t xml:space="preserve"> </w:t>
      </w:r>
      <w:r w:rsidRPr="00CA32B7">
        <w:t>Response</w:t>
      </w:r>
      <w:r>
        <w:t xml:space="preserve"> message</w:t>
      </w:r>
      <w:r w:rsidRPr="00CA32B7">
        <w:t>, shall include: GPSI, a UUAA result (success/failure)</w:t>
      </w:r>
      <w:r>
        <w:t xml:space="preserve"> for the UAV and the UAS NF</w:t>
      </w:r>
      <w:r w:rsidRPr="00CA32B7">
        <w:t>, may include an authorized</w:t>
      </w:r>
      <w:r>
        <w:t>/new</w:t>
      </w:r>
      <w:r w:rsidRPr="00CA32B7">
        <w:t xml:space="preserve"> CAA-</w:t>
      </w:r>
      <w:r>
        <w:t>L</w:t>
      </w:r>
      <w:r w:rsidRPr="00CA32B7">
        <w:t>evel UAV ID</w:t>
      </w:r>
      <w:r>
        <w:t xml:space="preserve"> for the UAV</w:t>
      </w:r>
      <w:r w:rsidRPr="00CA32B7">
        <w:t xml:space="preserve"> and a </w:t>
      </w:r>
      <w:r w:rsidRPr="00955229">
        <w:t>UUAA Authorization Payload</w:t>
      </w:r>
      <w:r w:rsidRPr="00027628">
        <w:t xml:space="preserve"> </w:t>
      </w:r>
      <w:r w:rsidRPr="00CA32B7">
        <w:t>to the UAV (e.g. security info to be used to secure communications with USS)</w:t>
      </w:r>
      <w:r>
        <w:t xml:space="preserve"> and</w:t>
      </w:r>
      <w:r w:rsidRPr="00CA32B7">
        <w:t xml:space="preserve"> a final authentication message (e.g. indicating success or failure</w:t>
      </w:r>
      <w:r>
        <w:rPr>
          <w:lang w:val="en-US"/>
        </w:rPr>
        <w:t xml:space="preserve"> and</w:t>
      </w:r>
      <w:r>
        <w:t xml:space="preserve"> if the UUAA is for re-authentication, indicating whether the UAS service related network resource can be released in case of UUAA failure</w:t>
      </w:r>
      <w:r w:rsidRPr="00CA32B7">
        <w:t>) based on authentication method used that is forwarded transparently to UE over NAS MM transport messages.</w:t>
      </w:r>
      <w:r>
        <w:t xml:space="preserve"> The USS may send in the </w:t>
      </w:r>
      <w:proofErr w:type="spellStart"/>
      <w:r>
        <w:t>Naf_Authentication_AuthenticateAuthorize</w:t>
      </w:r>
      <w:proofErr w:type="spellEnd"/>
      <w:r>
        <w:t xml:space="preserve"> Response message the information about relevant USSs (i.e. a list of USS addresses, information about geographical area each of the USSs serve); the USS includes that information also inside the UUAA Authorization Payload for the UAV consumption.</w:t>
      </w:r>
    </w:p>
    <w:p w14:paraId="2CA6EF8E" w14:textId="77777777" w:rsidR="003E5E19" w:rsidRDefault="003E5E19" w:rsidP="003E5E19">
      <w:pPr>
        <w:pStyle w:val="B1"/>
      </w:pPr>
      <w:r w:rsidRPr="00CA32B7">
        <w:t>6.</w:t>
      </w:r>
      <w:r w:rsidRPr="00CA32B7">
        <w:tab/>
        <w:t>UAS NF</w:t>
      </w:r>
      <w:r>
        <w:t>/NEF</w:t>
      </w:r>
      <w:r w:rsidRPr="00CA32B7">
        <w:t xml:space="preserve"> to AMF: (final) </w:t>
      </w:r>
      <w:proofErr w:type="spellStart"/>
      <w:r>
        <w:t>Nnef_Authentication_AuthenticateAuthorize</w:t>
      </w:r>
      <w:proofErr w:type="spellEnd"/>
      <w:r>
        <w:t xml:space="preserve"> </w:t>
      </w:r>
      <w:r w:rsidRPr="00CA32B7">
        <w:t>Response</w:t>
      </w:r>
      <w:r>
        <w:t xml:space="preserve"> message</w:t>
      </w:r>
      <w:r w:rsidRPr="00CA32B7">
        <w:t>, forwards information received from USS in step 5.</w:t>
      </w:r>
      <w:r>
        <w:rPr>
          <w:lang w:val="en-US"/>
        </w:rPr>
        <w:t xml:space="preserve"> </w:t>
      </w:r>
      <w:r w:rsidRPr="00E155B4">
        <w:rPr>
          <w:lang w:val="en-US"/>
        </w:rPr>
        <w:t>If UUAA</w:t>
      </w:r>
      <w:r>
        <w:rPr>
          <w:lang w:val="en-US"/>
        </w:rPr>
        <w:t xml:space="preserve"> for re-authentication</w:t>
      </w:r>
      <w:r w:rsidRPr="00E155B4">
        <w:rPr>
          <w:lang w:val="en-US"/>
        </w:rPr>
        <w:t xml:space="preserve">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14:paraId="1B40F148" w14:textId="77777777" w:rsidR="003E5E19" w:rsidRDefault="003E5E19" w:rsidP="003E5E19">
      <w:pPr>
        <w:pStyle w:val="B1"/>
      </w:pPr>
      <w:r>
        <w:t>7a.</w:t>
      </w:r>
      <w:r>
        <w:tab/>
        <w:t xml:space="preserve">[Conditional] UAS NF/NEF to AMF: If UUAA-MM succeeded and UAS NF/NEF has not subscribed to AMF for the Mobility Event Exposure before, UAS NF/NEF subscribes to AMF for the mobility event notification by sending </w:t>
      </w:r>
      <w:proofErr w:type="spellStart"/>
      <w:r>
        <w:t>Namf_EventExposure_Subscribe</w:t>
      </w:r>
      <w:proofErr w:type="spellEnd"/>
      <w:r>
        <w:t xml:space="preserve"> request with the mobility events as described in TS 23.502 [3], Table 5.2.2.3.1-1 with Event ID = Reachability Filter.</w:t>
      </w:r>
    </w:p>
    <w:p w14:paraId="257510B4" w14:textId="77777777" w:rsidR="003E5E19" w:rsidRDefault="003E5E19" w:rsidP="003E5E19">
      <w:pPr>
        <w:pStyle w:val="B1"/>
      </w:pPr>
      <w:r>
        <w:t>7b.</w:t>
      </w:r>
      <w:r>
        <w:tab/>
        <w:t xml:space="preserve">[Conditional] UAS NF/NEF to AMF: If UUAA-MM failed and UAS NF/NEF has subscribed to AMF for the Mobility Event Exposure earlier, UAS NF/NEF unsubscribes to AMF for the mobility event notification by sending </w:t>
      </w:r>
      <w:proofErr w:type="spellStart"/>
      <w:r>
        <w:t>Namf_EventExposure_Unsubscribe</w:t>
      </w:r>
      <w:proofErr w:type="spellEnd"/>
      <w:r>
        <w:t xml:space="preserve"> request with Subscription Correlation ID.</w:t>
      </w:r>
    </w:p>
    <w:p w14:paraId="170E900D" w14:textId="77777777" w:rsidR="003E5E19" w:rsidRDefault="003E5E19" w:rsidP="003E5E19">
      <w:pPr>
        <w:pStyle w:val="B1"/>
      </w:pPr>
      <w:r>
        <w:t>8a.</w:t>
      </w:r>
      <w:r>
        <w:tab/>
        <w:t xml:space="preserve">[Conditional] AMF to UAS NF/NEF: The AMF acknowledges the subscription request from 7a by sending </w:t>
      </w:r>
      <w:proofErr w:type="spellStart"/>
      <w:r>
        <w:t>Namf_EventExposure_Subscribe</w:t>
      </w:r>
      <w:proofErr w:type="spellEnd"/>
      <w:r>
        <w:t xml:space="preserve"> response with Subscription Correlation ID.</w:t>
      </w:r>
    </w:p>
    <w:p w14:paraId="24B90137" w14:textId="77777777" w:rsidR="003E5E19" w:rsidRDefault="003E5E19" w:rsidP="003E5E19">
      <w:pPr>
        <w:pStyle w:val="B1"/>
      </w:pPr>
      <w:r>
        <w:lastRenderedPageBreak/>
        <w:t>8b.</w:t>
      </w:r>
      <w:r>
        <w:tab/>
        <w:t xml:space="preserve">[Conditional] AMF to UAS NF/NEF: The AMF acknowledges the un-subscription request from 7b by sending </w:t>
      </w:r>
      <w:proofErr w:type="spellStart"/>
      <w:r>
        <w:t>Namf_EventExposure_Unsubscribe</w:t>
      </w:r>
      <w:proofErr w:type="spellEnd"/>
      <w:r>
        <w:t xml:space="preserve"> response.</w:t>
      </w:r>
    </w:p>
    <w:p w14:paraId="68706130" w14:textId="77777777" w:rsidR="003E5E19" w:rsidRPr="00CA32B7" w:rsidRDefault="003E5E19" w:rsidP="003E5E19">
      <w:pPr>
        <w:pStyle w:val="B1"/>
      </w:pPr>
      <w:r>
        <w:t>9</w:t>
      </w:r>
      <w:r w:rsidRPr="00CA32B7">
        <w:t>.</w:t>
      </w:r>
      <w:r w:rsidRPr="00CA32B7">
        <w:tab/>
        <w:t>AMF to UE: (final) NAS MM transport message forwarding authentication message from USS including authentication/authorization result (success/failure)</w:t>
      </w:r>
      <w:r>
        <w:t xml:space="preserve"> and the UUAA Authorization Payload</w:t>
      </w:r>
      <w:r w:rsidRPr="00CA32B7">
        <w:t>.</w:t>
      </w:r>
    </w:p>
    <w:p w14:paraId="3A4D4FD8" w14:textId="77777777" w:rsidR="003E5E19" w:rsidRDefault="003E5E19" w:rsidP="003E5E19">
      <w:pPr>
        <w:pStyle w:val="B1"/>
      </w:pPr>
      <w:r>
        <w:t>10</w:t>
      </w:r>
      <w:r w:rsidRPr="00CA32B7">
        <w:t>.</w:t>
      </w:r>
      <w:r w:rsidRPr="00CA32B7">
        <w:tab/>
        <w:t>[Conditional] if UUAA-MM succeeded, AMF triggers a UE Configuration Update procedure to deliver to the UAV authorization information from USS, as described in clause 5.2.2.1.</w:t>
      </w:r>
    </w:p>
    <w:p w14:paraId="42FCF067" w14:textId="77777777" w:rsidR="003E5E19" w:rsidRDefault="003E5E19" w:rsidP="003E5E19">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p w14:paraId="7C9F7E93" w14:textId="77777777" w:rsidR="003E5E19" w:rsidRDefault="003E5E19" w:rsidP="003E5E19">
      <w:pPr>
        <w:pStyle w:val="NO"/>
      </w:pPr>
      <w:r>
        <w:t>NOTE 2:</w:t>
      </w:r>
      <w:r>
        <w:tab/>
        <w:t>When the UUAA-MM fails during a Re-authentication and the USS has not indicated that the network resources can be released, the USS can initiate UUAA revocation as described in clause 5.2.7.</w:t>
      </w:r>
    </w:p>
    <w:p w14:paraId="0DC7C178" w14:textId="77777777" w:rsidR="003E5E19" w:rsidRDefault="003E5E19" w:rsidP="003E5E19">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4355DA02" w14:textId="77777777" w:rsidR="003E5E19" w:rsidRDefault="003E5E19" w:rsidP="003E5E19">
      <w:r>
        <w:t>If there is an AMF relocation for the UAV, the new serving AMF shall notify the UAS NF about the new AMF ID and the related CAA-level UAV ID using the existing AMF event notification service.</w:t>
      </w:r>
    </w:p>
    <w:p w14:paraId="4F994828" w14:textId="77777777" w:rsidR="003E5E19" w:rsidRDefault="003E5E19" w:rsidP="003E5E19">
      <w:r>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467200AB" w14:textId="4E571C94" w:rsidR="003E5E19" w:rsidRDefault="003E5E19" w:rsidP="003E5E19">
      <w:pPr>
        <w:rPr>
          <w:lang w:val="en-US"/>
        </w:rPr>
      </w:pPr>
      <w:r>
        <w:rPr>
          <w:lang w:val="en-US"/>
        </w:rPr>
        <w:t>If the UE is deregistered as per clause 4.2.2.3 of TS 23.502 [3], then the AMF shall unsubscribe to UAS NF</w:t>
      </w:r>
      <w:ins w:id="87" w:author="catt" w:date="2024-12-27T16:14:00Z">
        <w:r>
          <w:rPr>
            <w:rFonts w:hint="eastAsia"/>
            <w:lang w:val="en-US" w:eastAsia="zh-CN"/>
          </w:rPr>
          <w:t xml:space="preserve"> by invoking </w:t>
        </w:r>
        <w:proofErr w:type="spellStart"/>
        <w:r>
          <w:rPr>
            <w:rFonts w:hint="eastAsia"/>
            <w:lang w:val="en-US" w:eastAsia="zh-CN"/>
          </w:rPr>
          <w:t>Nnef_Authentication_Unsubscribe</w:t>
        </w:r>
        <w:proofErr w:type="spellEnd"/>
        <w:r>
          <w:rPr>
            <w:rFonts w:hint="eastAsia"/>
            <w:lang w:val="en-US" w:eastAsia="zh-CN"/>
          </w:rPr>
          <w:t xml:space="preserve"> service operation</w:t>
        </w:r>
      </w:ins>
      <w:r>
        <w:rPr>
          <w:lang w:val="en-US"/>
        </w:rPr>
        <w:t xml:space="preserve"> and then UAS NF/NEF may clear the UUAA-MM context and update USS</w:t>
      </w:r>
      <w:ins w:id="88" w:author="catt" w:date="2024-12-27T16:15:00Z">
        <w:r>
          <w:rPr>
            <w:rFonts w:hint="eastAsia"/>
            <w:lang w:val="en-US" w:eastAsia="zh-CN"/>
          </w:rPr>
          <w:t xml:space="preserve"> by invoking </w:t>
        </w:r>
        <w:proofErr w:type="spellStart"/>
        <w:r>
          <w:rPr>
            <w:rFonts w:hint="eastAsia"/>
            <w:lang w:val="en-US" w:eastAsia="zh-CN"/>
          </w:rPr>
          <w:t>Naf_Authentication_Unsubscribe</w:t>
        </w:r>
        <w:proofErr w:type="spellEnd"/>
        <w:r>
          <w:rPr>
            <w:rFonts w:hint="eastAsia"/>
            <w:lang w:val="en-US" w:eastAsia="zh-CN"/>
          </w:rPr>
          <w:t xml:space="preserve"> service operation</w:t>
        </w:r>
      </w:ins>
      <w:r>
        <w:rPr>
          <w:lang w:val="en-US"/>
        </w:rPr>
        <w:t>.</w:t>
      </w:r>
    </w:p>
    <w:p w14:paraId="7C2797C4" w14:textId="7FEDDE6C" w:rsidR="00A40848" w:rsidRDefault="00A40848" w:rsidP="00A40848">
      <w:pPr>
        <w:pStyle w:val="13"/>
        <w:rPr>
          <w:color w:val="FF0000"/>
        </w:rPr>
      </w:pPr>
      <w:r>
        <w:rPr>
          <w:color w:val="FF0000"/>
        </w:rPr>
        <w:t xml:space="preserve">* * * </w:t>
      </w:r>
      <w:r>
        <w:rPr>
          <w:rFonts w:hint="eastAsia"/>
          <w:color w:val="FF0000"/>
          <w:lang w:eastAsia="zh-CN"/>
        </w:rPr>
        <w:t>Tenth</w:t>
      </w:r>
      <w:r>
        <w:rPr>
          <w:color w:val="FF0000"/>
        </w:rPr>
        <w:t xml:space="preserve"> Change * * * </w:t>
      </w:r>
    </w:p>
    <w:p w14:paraId="7DF2E1DF" w14:textId="77777777" w:rsidR="003E5E19" w:rsidRPr="000D6B59" w:rsidRDefault="003E5E19" w:rsidP="003E5E19">
      <w:pPr>
        <w:pStyle w:val="4"/>
      </w:pPr>
      <w:bookmarkStart w:id="89" w:name="_Toc185595912"/>
      <w:r>
        <w:t>5.2.3.2</w:t>
      </w:r>
      <w:r>
        <w:tab/>
      </w:r>
      <w:r w:rsidRPr="002E270E">
        <w:t>USS UAV Authorization/Authentication (UUAA)</w:t>
      </w:r>
      <w:r>
        <w:t xml:space="preserve"> during the</w:t>
      </w:r>
      <w:r w:rsidRPr="00D100AC">
        <w:t xml:space="preserve"> PDU Session Establishment</w:t>
      </w:r>
      <w:bookmarkEnd w:id="89"/>
    </w:p>
    <w:p w14:paraId="69D0298F" w14:textId="77777777" w:rsidR="003E5E19" w:rsidRPr="00A70788" w:rsidRDefault="003E5E19" w:rsidP="003E5E19">
      <w:pPr>
        <w:rPr>
          <w:rFonts w:eastAsia="MS Mincho"/>
        </w:rPr>
      </w:pPr>
      <w:r>
        <w:rPr>
          <w:rFonts w:eastAsia="MS Mincho"/>
        </w:rPr>
        <w:t xml:space="preserve">The USS UAV Authorization/Authentication (UUAA) is triggered by the SMF during the PDU Session Establishment, specified in TS 23.502 [3], </w:t>
      </w:r>
      <w:proofErr w:type="gramStart"/>
      <w:r>
        <w:rPr>
          <w:rFonts w:eastAsia="MS Mincho"/>
        </w:rPr>
        <w:t>clause</w:t>
      </w:r>
      <w:proofErr w:type="gramEnd"/>
      <w:r>
        <w:rPr>
          <w:rFonts w:eastAsia="MS Mincho"/>
        </w:rPr>
        <w:t> 4.3.2.2 and additionally based on the SM subscription data obtained from UDM and the Service Level Device Identity provided by the UE in the PDU Session establishment request.</w:t>
      </w:r>
    </w:p>
    <w:p w14:paraId="71D75566" w14:textId="77777777" w:rsidR="003E5E19" w:rsidRDefault="003E5E19" w:rsidP="003E5E19">
      <w:pPr>
        <w:pStyle w:val="TH"/>
      </w:pPr>
      <w:r>
        <w:object w:dxaOrig="11010" w:dyaOrig="8680" w14:anchorId="27CCFC2C">
          <v:shape id="_x0000_i1026" type="#_x0000_t75" style="width:481.6pt;height:380.4pt" o:ole="">
            <v:imagedata r:id="rId16" o:title=""/>
          </v:shape>
          <o:OLEObject Type="Embed" ProgID="Visio.Drawing.15" ShapeID="_x0000_i1026" DrawAspect="Content" ObjectID="_1798366466" r:id="rId17"/>
        </w:object>
      </w:r>
    </w:p>
    <w:p w14:paraId="6CF40CF5" w14:textId="77777777" w:rsidR="003E5E19" w:rsidRDefault="003E5E19" w:rsidP="003E5E19">
      <w:pPr>
        <w:pStyle w:val="TF"/>
      </w:pPr>
      <w:r>
        <w:t>Figure 5.2.3.2 -1: UUAA during PDU Session Establishment</w:t>
      </w:r>
    </w:p>
    <w:p w14:paraId="69A20A36" w14:textId="77777777" w:rsidR="003E5E19" w:rsidRDefault="003E5E19" w:rsidP="003E5E19">
      <w:r>
        <w:t>The procedure assumes that the UE/UAV has already registered on the AMF.</w:t>
      </w:r>
    </w:p>
    <w:p w14:paraId="086EB986" w14:textId="77777777" w:rsidR="003E5E19" w:rsidRDefault="003E5E19" w:rsidP="003E5E19">
      <w:pPr>
        <w:pStyle w:val="B1"/>
        <w:rPr>
          <w:lang w:val="en-IN"/>
        </w:rPr>
      </w:pPr>
      <w:r>
        <w:rPr>
          <w:lang w:val="en-IN"/>
        </w:rPr>
        <w:t>0.</w:t>
      </w:r>
      <w:r>
        <w:rPr>
          <w:lang w:val="en-IN"/>
        </w:rPr>
        <w:tab/>
        <w:t>Steps 1 - 5 as in TS 23.502 [3] figure 4.3.2.2.1-1.</w:t>
      </w:r>
    </w:p>
    <w:p w14:paraId="1ACFFF7B" w14:textId="77777777" w:rsidR="003E5E19" w:rsidRDefault="003E5E19" w:rsidP="003E5E19">
      <w:pPr>
        <w:pStyle w:val="B1"/>
        <w:rPr>
          <w:lang w:val="en-IN"/>
        </w:rPr>
      </w:pPr>
      <w:r>
        <w:rPr>
          <w:lang w:val="en-IN"/>
        </w:rPr>
        <w:tab/>
        <w:t>The UAV includes the Service Level Device Identity (e.g. the CAA-Level UAV ID of the UVA) and may include the Authentication Server Address (i.e. the USS address or the USS address for the corresponding geographical area based on the UAV current location) and optionally Authentication Data (i.e. the UUAA Aviation Payload) in the PDU Session Establishment request.</w:t>
      </w:r>
    </w:p>
    <w:p w14:paraId="3888D532" w14:textId="77777777" w:rsidR="003E5E19" w:rsidRDefault="003E5E19" w:rsidP="003E5E19">
      <w:pPr>
        <w:pStyle w:val="B1"/>
        <w:rPr>
          <w:lang w:val="en-IN"/>
        </w:rPr>
      </w:pPr>
      <w:r>
        <w:rPr>
          <w:lang w:val="en-IN"/>
        </w:rPr>
        <w:tab/>
        <w:t>The SMF determines that it needs to invoke UAS NF/NEF service operation for UUAA Authentication/Authorization of the PDU session establishment request based on that the provided DNN/S-NSSAI combination is dedicated for aerial services (have aerial service indicator set) and that the Service Level Device Identity (CAA-Level-UAV ID) is included in the request. If the provided APN/DNN is dedicated for aerial services but Service Level Device Identity (CAA-Level UAV ID) is not provided, the SMF shall reject the establishment of the PDU Session and steps 1 - 9 are not performed.</w:t>
      </w:r>
    </w:p>
    <w:p w14:paraId="7467ABE3" w14:textId="77777777" w:rsidR="003E5E19" w:rsidRDefault="003E5E19" w:rsidP="003E5E19">
      <w:pPr>
        <w:pStyle w:val="B1"/>
        <w:rPr>
          <w:lang w:val="en-IN"/>
        </w:rPr>
      </w:pPr>
      <w:r>
        <w:rPr>
          <w:lang w:val="en-IN"/>
        </w:rPr>
        <w:tab/>
        <w:t xml:space="preserve">The SMF identifies the UAS NF/NEF based on local configuration or by NF discovery procedure using DNN/S-NSSAI and/or UE provided identity e.g. USS </w:t>
      </w:r>
      <w:proofErr w:type="gramStart"/>
      <w:r>
        <w:rPr>
          <w:lang w:val="en-IN"/>
        </w:rPr>
        <w:t>address</w:t>
      </w:r>
      <w:proofErr w:type="gramEnd"/>
      <w:r>
        <w:rPr>
          <w:lang w:val="en-IN"/>
        </w:rPr>
        <w:t>.</w:t>
      </w:r>
    </w:p>
    <w:p w14:paraId="483A23AB" w14:textId="77777777" w:rsidR="003E5E19" w:rsidRDefault="003E5E19" w:rsidP="003E5E19">
      <w:pPr>
        <w:pStyle w:val="B1"/>
        <w:rPr>
          <w:lang w:val="en-IN"/>
        </w:rPr>
      </w:pPr>
      <w:r>
        <w:rPr>
          <w:lang w:val="en-IN"/>
        </w:rPr>
        <w:t>1.</w:t>
      </w:r>
      <w:r>
        <w:rPr>
          <w:lang w:val="en-IN"/>
        </w:rPr>
        <w:tab/>
        <w:t xml:space="preserve">The SMF invokes </w:t>
      </w:r>
      <w:proofErr w:type="spellStart"/>
      <w:r>
        <w:rPr>
          <w:lang w:val="en-IN"/>
        </w:rPr>
        <w:t>Nnef_Authentication_AuthenticateAuthorize</w:t>
      </w:r>
      <w:proofErr w:type="spellEnd"/>
      <w:r>
        <w:rPr>
          <w:lang w:val="en-IN"/>
        </w:rPr>
        <w:t xml:space="preserve"> service operation, including the Service Level Device Identity (that contains the CAA-Level UAV ID of the UAV), DNN, S-NSSAI and may include the 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pre-configured USS addresses per serving area based on the current location of the UAV or the Authentication Server address (i.e. USS address) as described in clause 4.4.2.</w:t>
      </w:r>
    </w:p>
    <w:p w14:paraId="797728DD" w14:textId="77777777" w:rsidR="003E5E19" w:rsidRDefault="003E5E19" w:rsidP="003E5E19">
      <w:pPr>
        <w:pStyle w:val="B1"/>
        <w:rPr>
          <w:lang w:val="en-IN"/>
        </w:rPr>
      </w:pPr>
      <w:r>
        <w:rPr>
          <w:lang w:val="en-IN"/>
        </w:rPr>
        <w:lastRenderedPageBreak/>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6B67AD01" w14:textId="77777777" w:rsidR="003E5E19" w:rsidRDefault="003E5E19" w:rsidP="003E5E19">
      <w:pPr>
        <w:pStyle w:val="B1"/>
        <w:rPr>
          <w:lang w:val="en-IN"/>
        </w:rPr>
      </w:pPr>
      <w:r>
        <w:rPr>
          <w:lang w:val="en-IN"/>
        </w:rPr>
        <w:t>2.</w:t>
      </w:r>
      <w:r>
        <w:rPr>
          <w:lang w:val="en-IN"/>
        </w:rPr>
        <w:tab/>
        <w:t xml:space="preserve">From UAS NF/NEF to USS: </w:t>
      </w:r>
      <w:proofErr w:type="spellStart"/>
      <w:r>
        <w:rPr>
          <w:lang w:val="en-IN"/>
        </w:rPr>
        <w:t>Naf_Authentication_AuthenticateAuthorize</w:t>
      </w:r>
      <w:proofErr w:type="spellEnd"/>
      <w:r>
        <w:rPr>
          <w:lang w:val="en-IN"/>
        </w:rPr>
        <w:t xml:space="preserve"> service operation forwarding the authentication request received information from the SMF. UAS NF may translate the Cell ID received as part of UAV location in the </w:t>
      </w:r>
      <w:proofErr w:type="spellStart"/>
      <w:r>
        <w:rPr>
          <w:lang w:val="en-IN"/>
        </w:rPr>
        <w:t>Nnef_Authentication_AuthenticateAuthorize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Naf_Authentication_AuthenticateAuthorize</w:t>
      </w:r>
      <w:proofErr w:type="spellEnd"/>
      <w:r>
        <w:rPr>
          <w:lang w:val="en-IN"/>
        </w:rPr>
        <w:t xml:space="preserve"> message towards the USS e.g. to support geo-caging functionality.</w:t>
      </w:r>
    </w:p>
    <w:p w14:paraId="0364EFD6" w14:textId="77777777" w:rsidR="003E5E19" w:rsidRDefault="003E5E19" w:rsidP="003E5E19">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52518A95" w14:textId="77777777" w:rsidR="003E5E19" w:rsidRDefault="003E5E19" w:rsidP="003E5E19">
      <w:pPr>
        <w:pStyle w:val="B1"/>
        <w:rPr>
          <w:lang w:val="en-IN"/>
        </w:rPr>
      </w:pPr>
      <w:r>
        <w:rPr>
          <w:lang w:val="en-IN"/>
        </w:rPr>
        <w:t>3.</w:t>
      </w:r>
      <w:r>
        <w:rPr>
          <w:lang w:val="en-IN"/>
        </w:rPr>
        <w:tab/>
        <w:t xml:space="preserve">[Conditional] </w:t>
      </w:r>
      <w:proofErr w:type="gramStart"/>
      <w:r>
        <w:rPr>
          <w:lang w:val="en-IN"/>
        </w:rPr>
        <w:t>Multiple</w:t>
      </w:r>
      <w:proofErr w:type="gramEnd"/>
      <w:r>
        <w:rPr>
          <w:lang w:val="en-IN"/>
        </w:rPr>
        <w:t xml:space="preserve"> round-trip messages as required by the authentication method used by USS. This step is performed if the </w:t>
      </w:r>
      <w:proofErr w:type="spellStart"/>
      <w:r>
        <w:rPr>
          <w:lang w:val="en-IN"/>
        </w:rPr>
        <w:t>Naf_Authentication_AuthenticateAuthorize</w:t>
      </w:r>
      <w:proofErr w:type="spellEnd"/>
      <w:r>
        <w:rPr>
          <w:lang w:val="en-IN"/>
        </w:rPr>
        <w:t xml:space="preserve"> response </w:t>
      </w:r>
      <w:proofErr w:type="gramStart"/>
      <w:r>
        <w:rPr>
          <w:lang w:val="en-IN"/>
        </w:rPr>
        <w:t>messages from USS in step 3a does</w:t>
      </w:r>
      <w:proofErr w:type="gramEnd"/>
      <w:r>
        <w:rPr>
          <w:lang w:val="en-IN"/>
        </w:rPr>
        <w:t xml:space="preserve"> not contain a UUAA result (SUCCESS/FAILURE). </w:t>
      </w:r>
      <w:proofErr w:type="spellStart"/>
      <w:r>
        <w:rPr>
          <w:lang w:val="en-IN"/>
        </w:rPr>
        <w:t>Naf_Authentication_AuthenticateAuthorize</w:t>
      </w:r>
      <w:proofErr w:type="spellEnd"/>
      <w:r>
        <w:rPr>
          <w:lang w:val="en-IN"/>
        </w:rPr>
        <w:t xml:space="preserve"> response messages from USS shall include GPSI and shall include an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1D3E458E" w14:textId="77777777" w:rsidR="003E5E19" w:rsidRDefault="003E5E19" w:rsidP="003E5E19">
      <w:pPr>
        <w:pStyle w:val="B1"/>
        <w:rPr>
          <w:lang w:val="en-IN"/>
        </w:rPr>
      </w:pPr>
      <w:r>
        <w:rPr>
          <w:lang w:val="en-IN"/>
        </w:rPr>
        <w:t>4.</w:t>
      </w:r>
      <w:r>
        <w:rPr>
          <w:lang w:val="en-IN"/>
        </w:rPr>
        <w:tab/>
        <w:t xml:space="preserve">From USS to UAS NF/NEF: </w:t>
      </w:r>
      <w:proofErr w:type="spellStart"/>
      <w:r>
        <w:rPr>
          <w:lang w:val="en-IN"/>
        </w:rPr>
        <w:t>Naf_Authentication_AuthenticateAuthorize</w:t>
      </w:r>
      <w:proofErr w:type="spellEnd"/>
      <w:r>
        <w:rPr>
          <w:lang w:val="en-IN"/>
        </w:rPr>
        <w:t xml:space="preserve"> response.</w:t>
      </w:r>
    </w:p>
    <w:p w14:paraId="78FF20BD" w14:textId="77777777" w:rsidR="003E5E19" w:rsidRDefault="003E5E19" w:rsidP="003E5E19">
      <w:pPr>
        <w:pStyle w:val="B1"/>
        <w:rPr>
          <w:lang w:val="en-IN"/>
        </w:rPr>
      </w:pPr>
      <w:r>
        <w:rPr>
          <w:lang w:val="en-IN"/>
        </w:rPr>
        <w:tab/>
        <w:t xml:space="preserve">The USS sends </w:t>
      </w:r>
      <w:proofErr w:type="spellStart"/>
      <w:r>
        <w:rPr>
          <w:lang w:val="en-IN"/>
        </w:rPr>
        <w:t>Naf_Authentication_AuthenticateAuthorize</w:t>
      </w:r>
      <w:proofErr w:type="spellEnd"/>
      <w:r>
        <w:rPr>
          <w:lang w:val="en-IN"/>
        </w:rPr>
        <w:t xml:space="preserve"> response to the UAS NF/NEF with the Authentication/Authorization result containing the UUAA result (SUCCESS/FAILURE) for the UAS NF and indication whether the UAS service related network resource can be released in the case of UUAA failure for re-authentication or re-authorization, optionally a Service Level Device Identity containing the authorized CAA-Level UAV ID, requested policy information and the UUAA Authorization Payload. The requested policy information from USS may contain a DN Authorization Profile Index and/or a DN authorized Session AMBR. The USS may include a new CAA-Level UAV ID as authorized CAA-Level UAV ID. The USS may send in the </w:t>
      </w:r>
      <w:proofErr w:type="spellStart"/>
      <w:r>
        <w:rPr>
          <w:lang w:val="en-IN"/>
        </w:rPr>
        <w:t>Naf_Authentication_AuthenticateAuthorize</w:t>
      </w:r>
      <w:proofErr w:type="spellEnd"/>
      <w:r>
        <w:rPr>
          <w:lang w:val="en-IN"/>
        </w:rPr>
        <w:t xml:space="preserve"> response the information about relevant USSs (i.e. a list of USS addresses and information about a geographical area each of the USSs serve); the USS includes that information also inside the UUAA Authorization Payload for the UAV consumption.</w:t>
      </w:r>
    </w:p>
    <w:p w14:paraId="6E97EFCA" w14:textId="77777777" w:rsidR="003E5E19" w:rsidRDefault="003E5E19" w:rsidP="003E5E19">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55D6FF42" w14:textId="77777777" w:rsidR="003E5E19" w:rsidRDefault="003E5E19" w:rsidP="003E5E19">
      <w:pPr>
        <w:pStyle w:val="B1"/>
      </w:pPr>
      <w:r>
        <w:t>5.</w:t>
      </w:r>
      <w:r>
        <w:tab/>
        <w:t xml:space="preserve">The UAS NF/NEF </w:t>
      </w:r>
      <w:proofErr w:type="gramStart"/>
      <w:r>
        <w:t>confirms</w:t>
      </w:r>
      <w:proofErr w:type="gramEnd"/>
      <w:r>
        <w:t xml:space="preserve"> the successful Authentication/Authorization of the PDU Session. The UAS NF/NEF stores the UUAA result together with the GPSI. UAS NF/NEF forwards the Authentication/Authorization result, a Service Level Device Identity containing the authorized CAA-Level UAV ID and the Authorization Data (i.e. the UUAA Authorization Payload), if received from the USS, to the SMF.</w:t>
      </w:r>
    </w:p>
    <w:p w14:paraId="340B6FF4" w14:textId="77777777" w:rsidR="003E5E19" w:rsidRDefault="003E5E19" w:rsidP="003E5E19">
      <w:pPr>
        <w:pStyle w:val="B1"/>
      </w:pPr>
      <w:r>
        <w:t>6.</w:t>
      </w:r>
      <w:r>
        <w:tab/>
        <w:t xml:space="preserve">[Conditional] </w:t>
      </w:r>
      <w:proofErr w:type="gramStart"/>
      <w:r>
        <w:t>If</w:t>
      </w:r>
      <w:proofErr w:type="gramEnd"/>
      <w:r>
        <w:t xml:space="preserve"> the authentication/authorization is successful, the USS shall subscribe to the PDU Session Status Event as described in steps 1-5 in Figure 4.15.3.2.3-1 of TS 23.502 [3]. This step can be executed in parallel to step 4. The UAS NF/NEF determines the DNN, S-NSSAI to subscribe to the PDU Session Status Event notification as specified in clause 5.2.3.1.</w:t>
      </w:r>
    </w:p>
    <w:p w14:paraId="35D2A97A" w14:textId="77777777" w:rsidR="003E5E19" w:rsidRDefault="003E5E19" w:rsidP="003E5E19">
      <w:pPr>
        <w:pStyle w:val="B1"/>
      </w:pPr>
      <w:r>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6DBC6BE2" w14:textId="77777777" w:rsidR="003E5E19" w:rsidRDefault="003E5E19" w:rsidP="003E5E19">
      <w:pPr>
        <w:pStyle w:val="B1"/>
      </w:pPr>
      <w:r>
        <w:tab/>
        <w:t>The SMF transfers the Authentication/Authorization result, the Service Level Device Identity containing the authorized CAA-Level UAV ID and the Authorization Data (i.e. the UUAA Authorization Payload) to the UAV if received from the UAS NF, as in steps 11, 12 and 13 in Figure 4.3.2.2.1-1 of TS 23.502 [3].</w:t>
      </w:r>
    </w:p>
    <w:p w14:paraId="7083B0A3" w14:textId="77777777" w:rsidR="003E5E19" w:rsidRDefault="003E5E19" w:rsidP="003E5E19">
      <w:pPr>
        <w:pStyle w:val="B1"/>
      </w:pPr>
      <w:r>
        <w:lastRenderedPageBreak/>
        <w:tab/>
        <w:t>If the authentication/ authorization result is a failure, the SMF rejects the PDU session establishment with a proper cause value.</w:t>
      </w:r>
    </w:p>
    <w:p w14:paraId="071C60DE" w14:textId="77777777" w:rsidR="003E5E19" w:rsidRDefault="003E5E19" w:rsidP="003E5E19">
      <w:pPr>
        <w:pStyle w:val="B1"/>
      </w:pPr>
      <w:r>
        <w:t>8.</w:t>
      </w:r>
      <w: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66BCDDAB" w14:textId="77777777" w:rsidR="003E5E19" w:rsidRDefault="003E5E19" w:rsidP="003E5E19">
      <w:r>
        <w:t>If UUAA-SM fails during a Re-authentication and Re-authorization and the USS has indicated that the network resources can be released, SMF may trigger PDU Session release for UAS services with a proper cause value.</w:t>
      </w:r>
    </w:p>
    <w:p w14:paraId="7690CBB9" w14:textId="77777777" w:rsidR="003E5E19" w:rsidRDefault="003E5E19" w:rsidP="003E5E19">
      <w:pPr>
        <w:pStyle w:val="NO"/>
        <w:rPr>
          <w:lang w:eastAsia="ko-KR"/>
        </w:rPr>
      </w:pPr>
      <w:r>
        <w:t>NOTE 2:</w:t>
      </w:r>
      <w:r>
        <w:tab/>
        <w:t>When the UUAA-SM fails during a Re-authentication and the USS has not indicated that the network resources can be released, the USS can initiate UUAA revocation as described in clause 5.2.7.</w:t>
      </w:r>
    </w:p>
    <w:p w14:paraId="2BE479E9" w14:textId="77777777" w:rsidR="003E5E19" w:rsidRDefault="003E5E19" w:rsidP="003E5E19">
      <w:pPr>
        <w:pStyle w:val="NO"/>
        <w:rPr>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7725A34D" w14:textId="25D0CA63" w:rsidR="003E5E19" w:rsidRDefault="003E5E19" w:rsidP="003E5E19">
      <w:pPr>
        <w:rPr>
          <w:lang w:eastAsia="ko-KR"/>
        </w:rPr>
      </w:pPr>
      <w:r>
        <w:rPr>
          <w:lang w:eastAsia="ko-KR"/>
        </w:rPr>
        <w:t>If the PDU session is released as per clause 4.3.4 of TS 23.502 [3] then the SMF shall unsubscribe to UAS NF/NEF</w:t>
      </w:r>
      <w:ins w:id="90" w:author="catt" w:date="2024-12-27T16:18:00Z">
        <w:r>
          <w:rPr>
            <w:rFonts w:hint="eastAsia"/>
            <w:lang w:val="en-US" w:eastAsia="zh-CN"/>
          </w:rPr>
          <w:t xml:space="preserve"> by invoking </w:t>
        </w:r>
        <w:proofErr w:type="spellStart"/>
        <w:r>
          <w:rPr>
            <w:rFonts w:hint="eastAsia"/>
            <w:lang w:val="en-US" w:eastAsia="zh-CN"/>
          </w:rPr>
          <w:t>Nnef_Authentication_Unsubscribe</w:t>
        </w:r>
        <w:proofErr w:type="spellEnd"/>
        <w:r>
          <w:rPr>
            <w:rFonts w:hint="eastAsia"/>
            <w:lang w:val="en-US" w:eastAsia="zh-CN"/>
          </w:rPr>
          <w:t xml:space="preserve"> service operation</w:t>
        </w:r>
      </w:ins>
      <w:r>
        <w:rPr>
          <w:lang w:eastAsia="ko-KR"/>
        </w:rPr>
        <w:t xml:space="preserve"> and then UAS NF/NEF may clear the UUAA-SM context and update USS</w:t>
      </w:r>
      <w:ins w:id="91" w:author="catt" w:date="2024-12-27T16:19:00Z">
        <w:r>
          <w:rPr>
            <w:rFonts w:hint="eastAsia"/>
            <w:lang w:val="en-US" w:eastAsia="zh-CN"/>
          </w:rPr>
          <w:t xml:space="preserve"> by invoking </w:t>
        </w:r>
        <w:proofErr w:type="spellStart"/>
        <w:r>
          <w:rPr>
            <w:rFonts w:hint="eastAsia"/>
            <w:lang w:val="en-US" w:eastAsia="zh-CN"/>
          </w:rPr>
          <w:t>Naf_Authentication_Unsubscribe</w:t>
        </w:r>
        <w:proofErr w:type="spellEnd"/>
        <w:r>
          <w:rPr>
            <w:rFonts w:hint="eastAsia"/>
            <w:lang w:val="en-US" w:eastAsia="zh-CN"/>
          </w:rPr>
          <w:t xml:space="preserve"> service operation</w:t>
        </w:r>
      </w:ins>
      <w:r>
        <w:rPr>
          <w:lang w:eastAsia="ko-KR"/>
        </w:rPr>
        <w:t>.</w:t>
      </w:r>
    </w:p>
    <w:p w14:paraId="73F93FBC" w14:textId="637AC720" w:rsidR="00392659" w:rsidRPr="00B9265D" w:rsidRDefault="00F94CBD" w:rsidP="00B9265D">
      <w:pPr>
        <w:pStyle w:val="13"/>
        <w:rPr>
          <w:color w:val="FF0000"/>
          <w:lang w:eastAsia="zh-CN"/>
        </w:rPr>
      </w:pPr>
      <w:r>
        <w:rPr>
          <w:color w:val="FF0000"/>
        </w:rPr>
        <w:t>* * * End of Change</w:t>
      </w:r>
      <w:r w:rsidR="00A40848">
        <w:rPr>
          <w:rFonts w:hint="eastAsia"/>
          <w:color w:val="FF0000"/>
          <w:lang w:eastAsia="zh-CN"/>
        </w:rPr>
        <w:t>s</w:t>
      </w:r>
      <w:r>
        <w:rPr>
          <w:color w:val="FF0000"/>
        </w:rPr>
        <w:t xml:space="preserve"> * * * </w:t>
      </w:r>
    </w:p>
    <w:sectPr w:rsidR="00392659" w:rsidRPr="00B9265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6FB6BB" w14:textId="77777777" w:rsidR="000D124D" w:rsidRDefault="000D124D">
      <w:r>
        <w:separator/>
      </w:r>
    </w:p>
  </w:endnote>
  <w:endnote w:type="continuationSeparator" w:id="0">
    <w:p w14:paraId="4EC9BFBF" w14:textId="77777777" w:rsidR="000D124D" w:rsidRDefault="000D1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B9FC46" w14:textId="77777777" w:rsidR="000D124D" w:rsidRDefault="000D124D">
      <w:r>
        <w:separator/>
      </w:r>
    </w:p>
  </w:footnote>
  <w:footnote w:type="continuationSeparator" w:id="0">
    <w:p w14:paraId="550D9C94" w14:textId="77777777" w:rsidR="000D124D" w:rsidRDefault="000D12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0"/>
  </w:num>
  <w:num w:numId="3">
    <w:abstractNumId w:val="3"/>
  </w:num>
  <w:num w:numId="4">
    <w:abstractNumId w:val="14"/>
  </w:num>
  <w:num w:numId="5">
    <w:abstractNumId w:val="5"/>
  </w:num>
  <w:num w:numId="6">
    <w:abstractNumId w:val="17"/>
  </w:num>
  <w:num w:numId="7">
    <w:abstractNumId w:val="4"/>
  </w:num>
  <w:num w:numId="8">
    <w:abstractNumId w:val="9"/>
  </w:num>
  <w:num w:numId="9">
    <w:abstractNumId w:val="11"/>
  </w:num>
  <w:num w:numId="10">
    <w:abstractNumId w:val="0"/>
  </w:num>
  <w:num w:numId="11">
    <w:abstractNumId w:val="6"/>
  </w:num>
  <w:num w:numId="12">
    <w:abstractNumId w:val="12"/>
  </w:num>
  <w:num w:numId="13">
    <w:abstractNumId w:val="15"/>
  </w:num>
  <w:num w:numId="14">
    <w:abstractNumId w:val="19"/>
  </w:num>
  <w:num w:numId="15">
    <w:abstractNumId w:val="18"/>
  </w:num>
  <w:num w:numId="16">
    <w:abstractNumId w:val="13"/>
  </w:num>
  <w:num w:numId="17">
    <w:abstractNumId w:val="16"/>
  </w:num>
  <w:num w:numId="18">
    <w:abstractNumId w:val="7"/>
  </w:num>
  <w:num w:numId="19">
    <w:abstractNumId w:val="1"/>
  </w:num>
  <w:num w:numId="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07B91"/>
    <w:rsid w:val="00010C97"/>
    <w:rsid w:val="00013DAB"/>
    <w:rsid w:val="000147EF"/>
    <w:rsid w:val="00022964"/>
    <w:rsid w:val="00022E4A"/>
    <w:rsid w:val="00024AFC"/>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7FED"/>
    <w:rsid w:val="000C038A"/>
    <w:rsid w:val="000C1026"/>
    <w:rsid w:val="000C1959"/>
    <w:rsid w:val="000C612F"/>
    <w:rsid w:val="000C6598"/>
    <w:rsid w:val="000C7852"/>
    <w:rsid w:val="000C7E56"/>
    <w:rsid w:val="000D0C96"/>
    <w:rsid w:val="000D124D"/>
    <w:rsid w:val="000D27AB"/>
    <w:rsid w:val="000D27C1"/>
    <w:rsid w:val="000D44B3"/>
    <w:rsid w:val="000E40A5"/>
    <w:rsid w:val="000E5B1A"/>
    <w:rsid w:val="000F5F16"/>
    <w:rsid w:val="000F7990"/>
    <w:rsid w:val="000F7FA3"/>
    <w:rsid w:val="00102AEE"/>
    <w:rsid w:val="00105486"/>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3113"/>
    <w:rsid w:val="00133967"/>
    <w:rsid w:val="001350F0"/>
    <w:rsid w:val="00137A69"/>
    <w:rsid w:val="00140B45"/>
    <w:rsid w:val="00141CC2"/>
    <w:rsid w:val="001444F4"/>
    <w:rsid w:val="00145D43"/>
    <w:rsid w:val="0015035D"/>
    <w:rsid w:val="00153A22"/>
    <w:rsid w:val="00155641"/>
    <w:rsid w:val="00155D22"/>
    <w:rsid w:val="00160A27"/>
    <w:rsid w:val="0016356F"/>
    <w:rsid w:val="00163D28"/>
    <w:rsid w:val="00165C43"/>
    <w:rsid w:val="00165CA4"/>
    <w:rsid w:val="00166AC6"/>
    <w:rsid w:val="0017272F"/>
    <w:rsid w:val="001736EC"/>
    <w:rsid w:val="00175A6D"/>
    <w:rsid w:val="00181214"/>
    <w:rsid w:val="001827E1"/>
    <w:rsid w:val="00183148"/>
    <w:rsid w:val="00187FF2"/>
    <w:rsid w:val="00190B5A"/>
    <w:rsid w:val="00192C46"/>
    <w:rsid w:val="00195023"/>
    <w:rsid w:val="001A08B3"/>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D55CF"/>
    <w:rsid w:val="001D5FEB"/>
    <w:rsid w:val="001D6B9D"/>
    <w:rsid w:val="001D6DE3"/>
    <w:rsid w:val="001D7798"/>
    <w:rsid w:val="001E09E6"/>
    <w:rsid w:val="001E0D0B"/>
    <w:rsid w:val="001E37E3"/>
    <w:rsid w:val="001E3CAC"/>
    <w:rsid w:val="001E41F3"/>
    <w:rsid w:val="001E4B00"/>
    <w:rsid w:val="001E7365"/>
    <w:rsid w:val="001E7D82"/>
    <w:rsid w:val="001E7DE8"/>
    <w:rsid w:val="001F25A0"/>
    <w:rsid w:val="001F2D52"/>
    <w:rsid w:val="001F2EE1"/>
    <w:rsid w:val="001F3D2C"/>
    <w:rsid w:val="001F7385"/>
    <w:rsid w:val="00203737"/>
    <w:rsid w:val="002076B2"/>
    <w:rsid w:val="0021220D"/>
    <w:rsid w:val="0021319C"/>
    <w:rsid w:val="002216C1"/>
    <w:rsid w:val="0022211D"/>
    <w:rsid w:val="00223499"/>
    <w:rsid w:val="002243ED"/>
    <w:rsid w:val="002247CB"/>
    <w:rsid w:val="00225E5E"/>
    <w:rsid w:val="002266A1"/>
    <w:rsid w:val="00227FA0"/>
    <w:rsid w:val="00235661"/>
    <w:rsid w:val="00243DCA"/>
    <w:rsid w:val="00244A7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BC2"/>
    <w:rsid w:val="00291EB2"/>
    <w:rsid w:val="00294272"/>
    <w:rsid w:val="00296764"/>
    <w:rsid w:val="00297C3E"/>
    <w:rsid w:val="00297E72"/>
    <w:rsid w:val="002A301E"/>
    <w:rsid w:val="002A6C20"/>
    <w:rsid w:val="002B2393"/>
    <w:rsid w:val="002B2EA1"/>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BD5"/>
    <w:rsid w:val="00360E59"/>
    <w:rsid w:val="00361829"/>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391"/>
    <w:rsid w:val="003C146E"/>
    <w:rsid w:val="003C172A"/>
    <w:rsid w:val="003D0995"/>
    <w:rsid w:val="003D4B9F"/>
    <w:rsid w:val="003D5031"/>
    <w:rsid w:val="003D66E4"/>
    <w:rsid w:val="003D747A"/>
    <w:rsid w:val="003E1A36"/>
    <w:rsid w:val="003E570F"/>
    <w:rsid w:val="003E5E19"/>
    <w:rsid w:val="003E7F5A"/>
    <w:rsid w:val="003F0E97"/>
    <w:rsid w:val="003F3046"/>
    <w:rsid w:val="003F35B8"/>
    <w:rsid w:val="003F375C"/>
    <w:rsid w:val="003F73A6"/>
    <w:rsid w:val="004008A3"/>
    <w:rsid w:val="00400B50"/>
    <w:rsid w:val="00400FEA"/>
    <w:rsid w:val="00401B6F"/>
    <w:rsid w:val="00405952"/>
    <w:rsid w:val="004076AE"/>
    <w:rsid w:val="0041033A"/>
    <w:rsid w:val="00410371"/>
    <w:rsid w:val="00410793"/>
    <w:rsid w:val="0041152F"/>
    <w:rsid w:val="0042160F"/>
    <w:rsid w:val="004242F1"/>
    <w:rsid w:val="00426A12"/>
    <w:rsid w:val="00430359"/>
    <w:rsid w:val="0043042F"/>
    <w:rsid w:val="00431BD6"/>
    <w:rsid w:val="004325A7"/>
    <w:rsid w:val="00436BAF"/>
    <w:rsid w:val="00442061"/>
    <w:rsid w:val="00443780"/>
    <w:rsid w:val="004438FB"/>
    <w:rsid w:val="004439E9"/>
    <w:rsid w:val="0045251F"/>
    <w:rsid w:val="004535C6"/>
    <w:rsid w:val="0045618C"/>
    <w:rsid w:val="00457D8F"/>
    <w:rsid w:val="004605A5"/>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1BF4"/>
    <w:rsid w:val="004E24E9"/>
    <w:rsid w:val="004E794B"/>
    <w:rsid w:val="004F01AA"/>
    <w:rsid w:val="004F1912"/>
    <w:rsid w:val="004F1C57"/>
    <w:rsid w:val="004F2A0B"/>
    <w:rsid w:val="004F352D"/>
    <w:rsid w:val="004F51A3"/>
    <w:rsid w:val="004F61A2"/>
    <w:rsid w:val="004F739F"/>
    <w:rsid w:val="005034C0"/>
    <w:rsid w:val="00503934"/>
    <w:rsid w:val="005077F2"/>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2BF"/>
    <w:rsid w:val="00584D1B"/>
    <w:rsid w:val="00591A7B"/>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E092A"/>
    <w:rsid w:val="006E21FB"/>
    <w:rsid w:val="006F17D0"/>
    <w:rsid w:val="006F47D5"/>
    <w:rsid w:val="006F4DE9"/>
    <w:rsid w:val="006F6017"/>
    <w:rsid w:val="006F650D"/>
    <w:rsid w:val="006F749C"/>
    <w:rsid w:val="00700818"/>
    <w:rsid w:val="00701693"/>
    <w:rsid w:val="00701AEA"/>
    <w:rsid w:val="00701C41"/>
    <w:rsid w:val="0070436F"/>
    <w:rsid w:val="007062F0"/>
    <w:rsid w:val="00706664"/>
    <w:rsid w:val="00706BEB"/>
    <w:rsid w:val="00713503"/>
    <w:rsid w:val="00713ECA"/>
    <w:rsid w:val="00714307"/>
    <w:rsid w:val="00714B31"/>
    <w:rsid w:val="00721820"/>
    <w:rsid w:val="00721878"/>
    <w:rsid w:val="00722C12"/>
    <w:rsid w:val="0072461A"/>
    <w:rsid w:val="0072604A"/>
    <w:rsid w:val="0072764E"/>
    <w:rsid w:val="00733E7D"/>
    <w:rsid w:val="007345A8"/>
    <w:rsid w:val="00742358"/>
    <w:rsid w:val="0074589B"/>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80D6A"/>
    <w:rsid w:val="00790325"/>
    <w:rsid w:val="007909A0"/>
    <w:rsid w:val="00792342"/>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4D3"/>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6612"/>
    <w:rsid w:val="008476B6"/>
    <w:rsid w:val="00850DF8"/>
    <w:rsid w:val="008511B3"/>
    <w:rsid w:val="00852979"/>
    <w:rsid w:val="00857DBA"/>
    <w:rsid w:val="00861A1B"/>
    <w:rsid w:val="00861FC2"/>
    <w:rsid w:val="008626E7"/>
    <w:rsid w:val="0086482A"/>
    <w:rsid w:val="00865006"/>
    <w:rsid w:val="00865BFF"/>
    <w:rsid w:val="00870EE7"/>
    <w:rsid w:val="00870FD9"/>
    <w:rsid w:val="00875FAD"/>
    <w:rsid w:val="00881462"/>
    <w:rsid w:val="00882685"/>
    <w:rsid w:val="00884435"/>
    <w:rsid w:val="008846A1"/>
    <w:rsid w:val="00885F55"/>
    <w:rsid w:val="0088636A"/>
    <w:rsid w:val="008863B9"/>
    <w:rsid w:val="00892F8D"/>
    <w:rsid w:val="00894258"/>
    <w:rsid w:val="008A398F"/>
    <w:rsid w:val="008A45A6"/>
    <w:rsid w:val="008A587F"/>
    <w:rsid w:val="008A661A"/>
    <w:rsid w:val="008B0D5C"/>
    <w:rsid w:val="008B2746"/>
    <w:rsid w:val="008B2AC1"/>
    <w:rsid w:val="008B2C4E"/>
    <w:rsid w:val="008C4FC1"/>
    <w:rsid w:val="008C54D3"/>
    <w:rsid w:val="008D150A"/>
    <w:rsid w:val="008D1A3D"/>
    <w:rsid w:val="008D37C4"/>
    <w:rsid w:val="008D4073"/>
    <w:rsid w:val="008D7163"/>
    <w:rsid w:val="008D720F"/>
    <w:rsid w:val="008D72B5"/>
    <w:rsid w:val="008D7B6B"/>
    <w:rsid w:val="008E45C8"/>
    <w:rsid w:val="008E4AB8"/>
    <w:rsid w:val="008F1FCD"/>
    <w:rsid w:val="008F3789"/>
    <w:rsid w:val="008F5A00"/>
    <w:rsid w:val="008F686C"/>
    <w:rsid w:val="008F79F0"/>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2BE1"/>
    <w:rsid w:val="00994F3F"/>
    <w:rsid w:val="00995B3E"/>
    <w:rsid w:val="00996F38"/>
    <w:rsid w:val="0099710E"/>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848"/>
    <w:rsid w:val="00A40DB6"/>
    <w:rsid w:val="00A4240A"/>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53F0"/>
    <w:rsid w:val="00B16E7C"/>
    <w:rsid w:val="00B172DD"/>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66B"/>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6BB8"/>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4113A"/>
    <w:rsid w:val="00C52CC7"/>
    <w:rsid w:val="00C5546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974F4"/>
    <w:rsid w:val="00CA0180"/>
    <w:rsid w:val="00CA2B10"/>
    <w:rsid w:val="00CA53BD"/>
    <w:rsid w:val="00CB0DFB"/>
    <w:rsid w:val="00CB3AB2"/>
    <w:rsid w:val="00CC0F64"/>
    <w:rsid w:val="00CC1B43"/>
    <w:rsid w:val="00CC26CE"/>
    <w:rsid w:val="00CC5026"/>
    <w:rsid w:val="00CC6208"/>
    <w:rsid w:val="00CC68D0"/>
    <w:rsid w:val="00CD082F"/>
    <w:rsid w:val="00CD0C27"/>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5B11"/>
    <w:rsid w:val="00D062B1"/>
    <w:rsid w:val="00D06D51"/>
    <w:rsid w:val="00D10CEF"/>
    <w:rsid w:val="00D10EAF"/>
    <w:rsid w:val="00D14666"/>
    <w:rsid w:val="00D15B20"/>
    <w:rsid w:val="00D15BAC"/>
    <w:rsid w:val="00D16989"/>
    <w:rsid w:val="00D17F8A"/>
    <w:rsid w:val="00D208C3"/>
    <w:rsid w:val="00D214FB"/>
    <w:rsid w:val="00D236C8"/>
    <w:rsid w:val="00D24458"/>
    <w:rsid w:val="00D24991"/>
    <w:rsid w:val="00D249D6"/>
    <w:rsid w:val="00D326DE"/>
    <w:rsid w:val="00D3348E"/>
    <w:rsid w:val="00D338C2"/>
    <w:rsid w:val="00D37EA5"/>
    <w:rsid w:val="00D40AEE"/>
    <w:rsid w:val="00D4146E"/>
    <w:rsid w:val="00D4685D"/>
    <w:rsid w:val="00D50255"/>
    <w:rsid w:val="00D54386"/>
    <w:rsid w:val="00D54F3A"/>
    <w:rsid w:val="00D61580"/>
    <w:rsid w:val="00D61CC8"/>
    <w:rsid w:val="00D6433E"/>
    <w:rsid w:val="00D64833"/>
    <w:rsid w:val="00D6558F"/>
    <w:rsid w:val="00D65AA3"/>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4B4"/>
    <w:rsid w:val="00E5223B"/>
    <w:rsid w:val="00E52748"/>
    <w:rsid w:val="00E534FF"/>
    <w:rsid w:val="00E535A4"/>
    <w:rsid w:val="00E53CDB"/>
    <w:rsid w:val="00E5447B"/>
    <w:rsid w:val="00E558EF"/>
    <w:rsid w:val="00E62EA2"/>
    <w:rsid w:val="00E63C57"/>
    <w:rsid w:val="00E649A3"/>
    <w:rsid w:val="00E665E6"/>
    <w:rsid w:val="00E666AB"/>
    <w:rsid w:val="00E67D58"/>
    <w:rsid w:val="00E708B7"/>
    <w:rsid w:val="00E72E76"/>
    <w:rsid w:val="00E76C27"/>
    <w:rsid w:val="00E77B80"/>
    <w:rsid w:val="00E814C0"/>
    <w:rsid w:val="00E819E9"/>
    <w:rsid w:val="00E82B72"/>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393C"/>
    <w:rsid w:val="00EE46CF"/>
    <w:rsid w:val="00EE5261"/>
    <w:rsid w:val="00EE5D0A"/>
    <w:rsid w:val="00EE692B"/>
    <w:rsid w:val="00EE7360"/>
    <w:rsid w:val="00EE7D7C"/>
    <w:rsid w:val="00EF1ACF"/>
    <w:rsid w:val="00EF3E61"/>
    <w:rsid w:val="00EF511D"/>
    <w:rsid w:val="00F01A3C"/>
    <w:rsid w:val="00F039FB"/>
    <w:rsid w:val="00F04062"/>
    <w:rsid w:val="00F05BBE"/>
    <w:rsid w:val="00F104C0"/>
    <w:rsid w:val="00F10CE5"/>
    <w:rsid w:val="00F10ECD"/>
    <w:rsid w:val="00F11CFC"/>
    <w:rsid w:val="00F13411"/>
    <w:rsid w:val="00F1376E"/>
    <w:rsid w:val="00F13D98"/>
    <w:rsid w:val="00F2104B"/>
    <w:rsid w:val="00F220AC"/>
    <w:rsid w:val="00F23F06"/>
    <w:rsid w:val="00F24AA4"/>
    <w:rsid w:val="00F25D98"/>
    <w:rsid w:val="00F300FB"/>
    <w:rsid w:val="00F305A3"/>
    <w:rsid w:val="00F35953"/>
    <w:rsid w:val="00F4014D"/>
    <w:rsid w:val="00F41226"/>
    <w:rsid w:val="00F431DF"/>
    <w:rsid w:val="00F5069A"/>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6386"/>
    <w:rsid w:val="00FB6443"/>
    <w:rsid w:val="00FB7EF0"/>
    <w:rsid w:val="00FC5076"/>
    <w:rsid w:val="00FC613C"/>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62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5111.vsdx"/><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D6CCA-54D3-4A2C-9DB6-F57B871F9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TotalTime>
  <Pages>10</Pages>
  <Words>4270</Words>
  <Characters>24343</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catt-hyj</cp:lastModifiedBy>
  <cp:revision>77</cp:revision>
  <cp:lastPrinted>1900-12-31T16:00:00Z</cp:lastPrinted>
  <dcterms:created xsi:type="dcterms:W3CDTF">2024-09-24T10:55:00Z</dcterms:created>
  <dcterms:modified xsi:type="dcterms:W3CDTF">2025-01-14T05:24:00Z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